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F0" w:rsidRPr="002A1F89" w:rsidRDefault="002A1F89" w:rsidP="002A1F89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2A1F89">
        <w:rPr>
          <w:rFonts w:cs="B Zar" w:hint="cs"/>
          <w:b/>
          <w:bCs/>
          <w:sz w:val="24"/>
          <w:szCs w:val="24"/>
          <w:rtl/>
        </w:rPr>
        <w:t>اطلاعات درس</w:t>
      </w:r>
    </w:p>
    <w:p w:rsidR="006F6935" w:rsidRDefault="002A1F89" w:rsidP="00D721E0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="001B6C0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EC3BAC">
        <w:rPr>
          <w:rFonts w:cs="B Zar" w:hint="cs"/>
          <w:b/>
          <w:bCs/>
          <w:sz w:val="24"/>
          <w:szCs w:val="24"/>
          <w:rtl/>
          <w:lang w:bidi="fa-IR"/>
        </w:rPr>
        <w:t>اصول</w:t>
      </w:r>
      <w:r w:rsidR="001B6C0A">
        <w:rPr>
          <w:rFonts w:cs="B Zar" w:hint="cs"/>
          <w:b/>
          <w:bCs/>
          <w:sz w:val="24"/>
          <w:szCs w:val="24"/>
          <w:rtl/>
          <w:lang w:bidi="fa-IR"/>
        </w:rPr>
        <w:t xml:space="preserve"> مهندسی بافت </w:t>
      </w:r>
      <w:r w:rsidR="00EC3BAC">
        <w:rPr>
          <w:rFonts w:cs="B Zar" w:hint="cs"/>
          <w:b/>
          <w:bCs/>
          <w:sz w:val="24"/>
          <w:szCs w:val="24"/>
          <w:rtl/>
          <w:lang w:bidi="fa-IR"/>
        </w:rPr>
        <w:t>کد درس:</w:t>
      </w:r>
      <w:r w:rsidR="007A72F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7A72F1" w:rsidRPr="009B7CE4">
        <w:rPr>
          <w:rFonts w:cs="B Zar"/>
          <w:b/>
          <w:bCs/>
          <w:sz w:val="28"/>
          <w:szCs w:val="28"/>
          <w:rtl/>
          <w:lang w:bidi="fa-IR"/>
        </w:rPr>
        <w:t>175813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EC3BAC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EC3BAC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="00D721E0">
        <w:rPr>
          <w:rFonts w:cs="B Zar" w:hint="cs"/>
          <w:b/>
          <w:bCs/>
          <w:sz w:val="28"/>
          <w:szCs w:val="28"/>
          <w:rtl/>
          <w:lang w:bidi="fa-IR"/>
        </w:rPr>
        <w:t>1404- 1403 (نیمسال اول 1403)</w:t>
      </w:r>
      <w:r w:rsid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مسئول د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رس: </w:t>
      </w:r>
      <w:r w:rsidR="006F6935">
        <w:rPr>
          <w:rFonts w:cs="B Zar"/>
          <w:sz w:val="24"/>
          <w:szCs w:val="24"/>
          <w:rtl/>
          <w:lang w:bidi="fa-IR"/>
        </w:rPr>
        <w:tab/>
      </w:r>
      <w:r w:rsidR="00EC3BAC">
        <w:rPr>
          <w:rFonts w:cs="B Zar" w:hint="cs"/>
          <w:sz w:val="24"/>
          <w:szCs w:val="24"/>
          <w:rtl/>
          <w:lang w:bidi="fa-IR"/>
        </w:rPr>
        <w:t>زهرا آب پیکر</w:t>
      </w:r>
    </w:p>
    <w:p w:rsidR="00D7268B" w:rsidRPr="004310FB" w:rsidRDefault="002A1F89" w:rsidP="006F6935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>محل برگزاری:</w:t>
      </w:r>
      <w:r w:rsidR="001B6C0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FD2748">
        <w:rPr>
          <w:rFonts w:cs="B Zar" w:hint="cs"/>
          <w:b/>
          <w:bCs/>
          <w:sz w:val="24"/>
          <w:szCs w:val="24"/>
          <w:rtl/>
          <w:lang w:bidi="fa-IR"/>
        </w:rPr>
        <w:t>اتاق شورا گروه مهندسی بافت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7807D5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تع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داد دانشجو: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B6C0A"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7807D5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دروس پیش نیاز:  </w:t>
      </w:r>
      <w:r w:rsidR="007807D5">
        <w:rPr>
          <w:rFonts w:cs="B Zar" w:hint="cs"/>
          <w:b/>
          <w:bCs/>
          <w:sz w:val="28"/>
          <w:szCs w:val="28"/>
          <w:rtl/>
          <w:lang w:bidi="fa-IR"/>
        </w:rPr>
        <w:t>-</w:t>
      </w:r>
      <w:bookmarkStart w:id="0" w:name="_GoBack"/>
      <w:bookmarkEnd w:id="0"/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1"/>
        <w:gridCol w:w="1422"/>
        <w:gridCol w:w="1365"/>
        <w:gridCol w:w="3458"/>
        <w:gridCol w:w="1098"/>
        <w:gridCol w:w="1576"/>
        <w:gridCol w:w="1549"/>
        <w:gridCol w:w="2080"/>
        <w:gridCol w:w="1479"/>
      </w:tblGrid>
      <w:tr w:rsidR="009F3AC7" w:rsidTr="00A87577">
        <w:trPr>
          <w:trHeight w:val="1370"/>
        </w:trPr>
        <w:tc>
          <w:tcPr>
            <w:tcW w:w="681" w:type="dxa"/>
          </w:tcPr>
          <w:p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466" w:type="dxa"/>
          </w:tcPr>
          <w:p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419" w:type="dxa"/>
          </w:tcPr>
          <w:p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3477" w:type="dxa"/>
          </w:tcPr>
          <w:p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1114" w:type="dxa"/>
          </w:tcPr>
          <w:p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648" w:type="dxa"/>
          </w:tcPr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605" w:type="dxa"/>
          </w:tcPr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1753" w:type="dxa"/>
          </w:tcPr>
          <w:p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545" w:type="dxa"/>
          </w:tcPr>
          <w:p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9F3AC7" w:rsidRPr="00EF37F6" w:rsidTr="00A87577">
        <w:trPr>
          <w:trHeight w:val="461"/>
        </w:trPr>
        <w:tc>
          <w:tcPr>
            <w:tcW w:w="681" w:type="dxa"/>
          </w:tcPr>
          <w:p w:rsidR="001948E6" w:rsidRPr="00EF37F6" w:rsidRDefault="001948E6" w:rsidP="001948E6">
            <w:pPr>
              <w:bidi/>
              <w:jc w:val="center"/>
              <w:rPr>
                <w:rFonts w:ascii="Times New Roman" w:eastAsia="Times New Roman" w:hAnsi="Times New Roman" w:cs="B Zar"/>
                <w:noProof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1</w:t>
            </w:r>
          </w:p>
        </w:tc>
        <w:tc>
          <w:tcPr>
            <w:tcW w:w="1466" w:type="dxa"/>
          </w:tcPr>
          <w:p w:rsidR="001948E6" w:rsidRPr="00EF37F6" w:rsidRDefault="0055166C" w:rsidP="001948E6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کلیات و مقدمه ای بر مهندسی بافت</w:t>
            </w:r>
          </w:p>
        </w:tc>
        <w:tc>
          <w:tcPr>
            <w:tcW w:w="1419" w:type="dxa"/>
          </w:tcPr>
          <w:p w:rsidR="001948E6" w:rsidRPr="00EF37F6" w:rsidRDefault="0055166C" w:rsidP="001948E6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آقای دکتر گودرزی</w:t>
            </w:r>
          </w:p>
        </w:tc>
        <w:tc>
          <w:tcPr>
            <w:tcW w:w="3477" w:type="dxa"/>
          </w:tcPr>
          <w:p w:rsidR="003A4123" w:rsidRPr="00EF37F6" w:rsidRDefault="003A4123" w:rsidP="003A4123">
            <w:pPr>
              <w:pStyle w:val="Title"/>
              <w:ind w:left="720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آشنایی با:</w:t>
            </w:r>
          </w:p>
          <w:p w:rsidR="001948E6" w:rsidRPr="00EF37F6" w:rsidRDefault="00BD415E" w:rsidP="003A4123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تعریف علم مهندسی بافت</w:t>
            </w:r>
          </w:p>
          <w:p w:rsidR="00225BE6" w:rsidRPr="00EF37F6" w:rsidRDefault="00225BE6" w:rsidP="00225BE6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اهداف علم مهندسی بافت</w:t>
            </w:r>
          </w:p>
          <w:p w:rsidR="00225BE6" w:rsidRPr="00EF37F6" w:rsidRDefault="00225BE6" w:rsidP="00225BE6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الزمات مهندسی بافت: داربست ها/ سلول ها /فاکتورهای رشد</w:t>
            </w:r>
          </w:p>
          <w:p w:rsidR="00225BE6" w:rsidRPr="00EF37F6" w:rsidRDefault="00225BE6" w:rsidP="00225BE6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 xml:space="preserve">تعریف داربست </w:t>
            </w:r>
          </w:p>
          <w:p w:rsidR="00225BE6" w:rsidRPr="00EF37F6" w:rsidRDefault="00225BE6" w:rsidP="00225BE6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انواع داربست ها در مهندسی بافت: طبیعی/ سنتزی/ کامپوزیت/ دسلولار/ هیدروژلی/ الیاف و...</w:t>
            </w:r>
          </w:p>
          <w:p w:rsidR="0015600F" w:rsidRPr="00EF37F6" w:rsidRDefault="0015600F" w:rsidP="0015600F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ویژگی ها و الزامات مهم داربست ها در مهندسی بافت</w:t>
            </w:r>
          </w:p>
          <w:p w:rsidR="00225BE6" w:rsidRPr="00EF37F6" w:rsidRDefault="00225BE6" w:rsidP="0015600F">
            <w:pPr>
              <w:pStyle w:val="ListParagraph"/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  <w:tc>
          <w:tcPr>
            <w:tcW w:w="1114" w:type="dxa"/>
          </w:tcPr>
          <w:p w:rsidR="001948E6" w:rsidRPr="00EF37F6" w:rsidRDefault="0076321E" w:rsidP="001948E6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76321E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شناختی، عاطفی</w:t>
            </w:r>
          </w:p>
        </w:tc>
        <w:tc>
          <w:tcPr>
            <w:tcW w:w="1648" w:type="dxa"/>
          </w:tcPr>
          <w:p w:rsidR="000D441E" w:rsidRPr="00F1200B" w:rsidRDefault="000D441E" w:rsidP="000D441E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0D441E" w:rsidRPr="00F1200B" w:rsidRDefault="000D441E" w:rsidP="000D441E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0D441E" w:rsidRPr="00F1200B" w:rsidRDefault="000D441E" w:rsidP="000D441E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0D441E" w:rsidRPr="00F1200B" w:rsidRDefault="000D441E" w:rsidP="000D441E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1948E6" w:rsidRPr="00EF37F6" w:rsidRDefault="001948E6" w:rsidP="001948E6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  <w:tc>
          <w:tcPr>
            <w:tcW w:w="1605" w:type="dxa"/>
          </w:tcPr>
          <w:p w:rsidR="00C4205B" w:rsidRPr="00883C49" w:rsidRDefault="00C4205B" w:rsidP="00C4205B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lang w:bidi="fa-IR"/>
              </w:rPr>
              <w:t>-</w:t>
            </w: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C4205B" w:rsidRPr="00883C49" w:rsidRDefault="00C4205B" w:rsidP="00C4205B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C4205B" w:rsidRPr="00883C49" w:rsidRDefault="00C4205B" w:rsidP="00C4205B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C4205B" w:rsidRPr="00883C49" w:rsidRDefault="00C4205B" w:rsidP="00C4205B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C4205B" w:rsidRPr="00883C49" w:rsidRDefault="00C4205B" w:rsidP="00C4205B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C4205B" w:rsidRPr="00883C49" w:rsidRDefault="00C4205B" w:rsidP="00C4205B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C4205B" w:rsidRPr="00EF37F6" w:rsidRDefault="00C4205B" w:rsidP="00C4205B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1948E6" w:rsidRPr="00EF37F6" w:rsidRDefault="00A87577" w:rsidP="00572B1C">
            <w:pPr>
              <w:pStyle w:val="Title"/>
              <w:spacing w:before="240"/>
              <w:jc w:val="left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کتاب اصول مهندسی بافت، ویرایش پنجم 2020، ویراستاران: رابرت لانزا، رابرت لنگر، جوزف پی واکانتی، آنتونی آتالا. فصل یک</w:t>
            </w:r>
          </w:p>
          <w:p w:rsidR="00A87577" w:rsidRPr="00EF37F6" w:rsidRDefault="00A87577" w:rsidP="00572B1C">
            <w:pPr>
              <w:pStyle w:val="Title"/>
              <w:spacing w:before="240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p w:rsidR="00A87577" w:rsidRPr="00EF37F6" w:rsidRDefault="00A87577" w:rsidP="00572B1C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  <w:tc>
          <w:tcPr>
            <w:tcW w:w="1545" w:type="dxa"/>
          </w:tcPr>
          <w:p w:rsidR="00C4205B" w:rsidRPr="00C4205B" w:rsidRDefault="00C4205B" w:rsidP="00C4205B">
            <w:pPr>
              <w:bidi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bidi="fa-IR"/>
              </w:rPr>
            </w:pPr>
            <w:r w:rsidRPr="00C4205B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C4205B" w:rsidRDefault="00C4205B" w:rsidP="00C4205B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4205B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4B6719" w:rsidRDefault="004B6719" w:rsidP="004B671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4B6719" w:rsidRPr="00C4205B" w:rsidRDefault="004B6719" w:rsidP="004B6719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  <w:p w:rsidR="001948E6" w:rsidRPr="00EF37F6" w:rsidRDefault="001948E6" w:rsidP="001948E6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</w:tr>
      <w:tr w:rsidR="009F3AC7" w:rsidRPr="00EF37F6" w:rsidTr="00A87577">
        <w:trPr>
          <w:trHeight w:val="461"/>
        </w:trPr>
        <w:tc>
          <w:tcPr>
            <w:tcW w:w="681" w:type="dxa"/>
          </w:tcPr>
          <w:p w:rsidR="000C7385" w:rsidRPr="00EF37F6" w:rsidRDefault="0015600F" w:rsidP="000C7385">
            <w:pPr>
              <w:bidi/>
              <w:jc w:val="center"/>
              <w:rPr>
                <w:rFonts w:ascii="Times New Roman" w:eastAsia="Times New Roman" w:hAnsi="Times New Roman" w:cs="B Zar"/>
                <w:noProof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lastRenderedPageBreak/>
              <w:t>2</w:t>
            </w:r>
          </w:p>
        </w:tc>
        <w:tc>
          <w:tcPr>
            <w:tcW w:w="1466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آشنایی با اصط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لا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حات رایج در مهندسی بافت</w:t>
            </w:r>
          </w:p>
        </w:tc>
        <w:tc>
          <w:tcPr>
            <w:tcW w:w="1419" w:type="dxa"/>
          </w:tcPr>
          <w:p w:rsidR="0055166C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خانم دکتر </w:t>
            </w:r>
          </w:p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آب پیکر</w:t>
            </w:r>
          </w:p>
        </w:tc>
        <w:tc>
          <w:tcPr>
            <w:tcW w:w="3477" w:type="dxa"/>
          </w:tcPr>
          <w:p w:rsidR="00635186" w:rsidRPr="00EF37F6" w:rsidRDefault="003A4123" w:rsidP="003A4123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 xml:space="preserve">مقدمه و </w:t>
            </w:r>
            <w:r w:rsidR="00635186"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آشنایی با:</w:t>
            </w:r>
          </w:p>
          <w:p w:rsidR="001A4C9D" w:rsidRPr="00EF37F6" w:rsidRDefault="001A4C9D" w:rsidP="00884793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زنوگرافت/ آلوگرافت/آتوگرافت</w:t>
            </w:r>
          </w:p>
          <w:p w:rsidR="001A4C9D" w:rsidRPr="00EF37F6" w:rsidRDefault="001A4C9D" w:rsidP="00884793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ترمیم/بازسازی</w:t>
            </w:r>
          </w:p>
          <w:p w:rsidR="001A4C9D" w:rsidRPr="00EF37F6" w:rsidRDefault="001A4C9D" w:rsidP="00884793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وسکولاژنز/آنژیوژنز</w:t>
            </w:r>
          </w:p>
          <w:p w:rsidR="00635186" w:rsidRPr="00EF37F6" w:rsidRDefault="001A4C9D" w:rsidP="004B6719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B Zar"/>
                <w:noProof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بیوراکتورها</w:t>
            </w:r>
          </w:p>
          <w:p w:rsidR="001A4C9D" w:rsidRPr="00EF37F6" w:rsidRDefault="001A4C9D" w:rsidP="00F60958">
            <w:pPr>
              <w:bidi/>
              <w:ind w:left="360"/>
              <w:jc w:val="right"/>
              <w:rPr>
                <w:rFonts w:ascii="Times New Roman" w:eastAsia="Times New Roman" w:hAnsi="Times New Roman" w:cs="B Zar"/>
                <w:noProof/>
                <w:lang w:bidi="fa-IR"/>
              </w:rPr>
            </w:pPr>
            <w:r w:rsidRPr="00EF37F6">
              <w:rPr>
                <w:rFonts w:ascii="Times New Roman" w:eastAsia="Times New Roman" w:hAnsi="Times New Roman" w:cs="B Zar"/>
                <w:noProof/>
                <w:lang w:bidi="fa-IR"/>
              </w:rPr>
              <w:t>Cytocompatibility</w:t>
            </w:r>
            <w:r w:rsidR="00635186"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 xml:space="preserve"> </w:t>
            </w:r>
            <w:r w:rsidR="00635186" w:rsidRPr="00EF37F6">
              <w:rPr>
                <w:rFonts w:ascii="Times New Roman" w:eastAsia="Times New Roman" w:hAnsi="Times New Roman" w:cs="B Zar"/>
                <w:noProof/>
                <w:lang w:bidi="fa-IR"/>
              </w:rPr>
              <w:t>Biocompatibility</w:t>
            </w:r>
          </w:p>
          <w:p w:rsidR="00635186" w:rsidRPr="00EF37F6" w:rsidRDefault="00635186" w:rsidP="00635186">
            <w:pPr>
              <w:rPr>
                <w:rFonts w:ascii="Times New Roman" w:eastAsia="Times New Roman" w:hAnsi="Times New Roman" w:cs="B Zar"/>
                <w:noProof/>
                <w:lang w:bidi="fa-IR"/>
              </w:rPr>
            </w:pPr>
            <w:r w:rsidRPr="00EF37F6">
              <w:rPr>
                <w:rFonts w:ascii="Times New Roman" w:eastAsia="Times New Roman" w:hAnsi="Times New Roman" w:cs="B Zar"/>
                <w:noProof/>
                <w:lang w:bidi="fa-IR"/>
              </w:rPr>
              <w:t>Hemocompatibility</w:t>
            </w:r>
          </w:p>
          <w:p w:rsidR="00635186" w:rsidRPr="00EF37F6" w:rsidRDefault="00635186" w:rsidP="00635186">
            <w:pPr>
              <w:rPr>
                <w:rFonts w:ascii="Times New Roman" w:eastAsia="Times New Roman" w:hAnsi="Times New Roman" w:cs="B Zar"/>
                <w:noProof/>
                <w:lang w:bidi="fa-IR"/>
              </w:rPr>
            </w:pPr>
          </w:p>
          <w:p w:rsidR="00635186" w:rsidRPr="00EF37F6" w:rsidRDefault="00635186" w:rsidP="00635186">
            <w:pPr>
              <w:jc w:val="right"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ماتریکس خارج سلولی</w:t>
            </w:r>
          </w:p>
          <w:p w:rsidR="00635186" w:rsidRPr="00EF37F6" w:rsidRDefault="00635186" w:rsidP="00635186">
            <w:pPr>
              <w:jc w:val="right"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  <w:p w:rsidR="00635186" w:rsidRPr="00EF37F6" w:rsidRDefault="00635186" w:rsidP="00635186">
            <w:pPr>
              <w:jc w:val="right"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دسلولاریزاسیون و ...</w:t>
            </w:r>
          </w:p>
          <w:p w:rsidR="001A4C9D" w:rsidRPr="00EF37F6" w:rsidRDefault="001A4C9D" w:rsidP="001A4C9D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  <w:tc>
          <w:tcPr>
            <w:tcW w:w="1114" w:type="dxa"/>
          </w:tcPr>
          <w:p w:rsidR="000C7385" w:rsidRPr="00EF37F6" w:rsidRDefault="0076321E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76321E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شناختی، عاطفی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</w:p>
        </w:tc>
        <w:tc>
          <w:tcPr>
            <w:tcW w:w="1648" w:type="dxa"/>
          </w:tcPr>
          <w:p w:rsidR="000D441E" w:rsidRPr="00F1200B" w:rsidRDefault="000D441E" w:rsidP="000D441E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0D441E" w:rsidRPr="00F1200B" w:rsidRDefault="000D441E" w:rsidP="000D441E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0D441E" w:rsidRPr="00F1200B" w:rsidRDefault="000D441E" w:rsidP="000D441E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0D441E" w:rsidRPr="00F1200B" w:rsidRDefault="000D441E" w:rsidP="000D441E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lang w:bidi="fa-IR"/>
              </w:rPr>
              <w:t>-</w:t>
            </w: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- مشارکت فعال در ارزشیابی آموزش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</w:p>
        </w:tc>
        <w:tc>
          <w:tcPr>
            <w:tcW w:w="1753" w:type="dxa"/>
          </w:tcPr>
          <w:p w:rsidR="00717B3A" w:rsidRPr="00EF37F6" w:rsidRDefault="00717B3A" w:rsidP="00717B3A">
            <w:pPr>
              <w:pStyle w:val="EndNoteBibliography"/>
              <w:bidi w:val="0"/>
              <w:rPr>
                <w:rFonts w:ascii="Times New Roman" w:eastAsia="Times New Roman" w:hAnsi="Times New Roman" w:cs="B Zar"/>
              </w:rPr>
            </w:pPr>
            <w:r w:rsidRPr="00EF37F6">
              <w:rPr>
                <w:rFonts w:ascii="Times New Roman" w:eastAsia="Times New Roman" w:hAnsi="Times New Roman" w:cs="B Zar"/>
              </w:rPr>
              <w:t>Saxena AK</w:t>
            </w:r>
            <w:r w:rsidRPr="0076321E">
              <w:rPr>
                <w:rFonts w:ascii="Times New Roman" w:eastAsia="Times New Roman" w:hAnsi="Times New Roman" w:cs="B Zar"/>
              </w:rPr>
              <w:t xml:space="preserve">. </w:t>
            </w:r>
            <w:r w:rsidRPr="00F7619D">
              <w:rPr>
                <w:rFonts w:ascii="Times New Roman" w:eastAsia="Times New Roman" w:hAnsi="Times New Roman" w:cs="B Zar"/>
                <w:b/>
                <w:bCs/>
              </w:rPr>
              <w:t>Tissue engineering: Present concepts and strategies.</w:t>
            </w:r>
            <w:r w:rsidRPr="00EF37F6">
              <w:rPr>
                <w:rFonts w:ascii="Times New Roman" w:eastAsia="Times New Roman" w:hAnsi="Times New Roman" w:cs="B Zar"/>
              </w:rPr>
              <w:t xml:space="preserve"> Journal of Indian association of pediatric surgeons. 2005;10(1):14-9.</w:t>
            </w:r>
          </w:p>
          <w:p w:rsidR="000C7385" w:rsidRPr="00EF37F6" w:rsidRDefault="000C7385" w:rsidP="000C7385">
            <w:pPr>
              <w:bidi/>
              <w:ind w:left="45" w:hanging="45"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  <w:tc>
          <w:tcPr>
            <w:tcW w:w="1545" w:type="dxa"/>
          </w:tcPr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</w:tr>
      <w:tr w:rsidR="009F3AC7" w:rsidRPr="00EF37F6" w:rsidTr="00A87577">
        <w:trPr>
          <w:trHeight w:val="446"/>
        </w:trPr>
        <w:tc>
          <w:tcPr>
            <w:tcW w:w="681" w:type="dxa"/>
          </w:tcPr>
          <w:p w:rsidR="000C7385" w:rsidRPr="00EF37F6" w:rsidRDefault="0020768B" w:rsidP="000C7385">
            <w:pPr>
              <w:bidi/>
              <w:jc w:val="center"/>
              <w:rPr>
                <w:rFonts w:ascii="Times New Roman" w:eastAsia="Times New Roman" w:hAnsi="Times New Roman" w:cs="B Zar"/>
                <w:noProof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3</w:t>
            </w:r>
          </w:p>
        </w:tc>
        <w:tc>
          <w:tcPr>
            <w:tcW w:w="1466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برهمکنش سلول ها با سطوح مصنوعی، بررسی اثرات آن بر رشد، چسبندگی، مهاجرت و ارتباط سلول با سلول</w:t>
            </w:r>
          </w:p>
        </w:tc>
        <w:tc>
          <w:tcPr>
            <w:tcW w:w="1419" w:type="dxa"/>
          </w:tcPr>
          <w:p w:rsidR="0055166C" w:rsidRPr="00EF37F6" w:rsidRDefault="0055166C" w:rsidP="0055166C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خانم دکتر </w:t>
            </w:r>
          </w:p>
          <w:p w:rsidR="000C7385" w:rsidRPr="00EF37F6" w:rsidRDefault="0055166C" w:rsidP="0055166C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آب پیکر</w:t>
            </w:r>
          </w:p>
        </w:tc>
        <w:tc>
          <w:tcPr>
            <w:tcW w:w="3477" w:type="dxa"/>
          </w:tcPr>
          <w:p w:rsidR="00D93BBA" w:rsidRPr="00EF37F6" w:rsidRDefault="00D93BBA" w:rsidP="00D93BBA">
            <w:pPr>
              <w:pStyle w:val="Title"/>
              <w:ind w:left="720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آشنایی با:</w:t>
            </w:r>
          </w:p>
          <w:p w:rsidR="00D93BBA" w:rsidRPr="00EF37F6" w:rsidRDefault="00D93BBA" w:rsidP="00D93BBA">
            <w:pPr>
              <w:pStyle w:val="Title"/>
              <w:ind w:left="720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</w:p>
          <w:p w:rsidR="000C7385" w:rsidRPr="00EF37F6" w:rsidRDefault="007A3364" w:rsidP="00E63295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ویژگی های سطحی داربست که می توانند بر رفتار و سرنوشت سلولی تاثیرگذار باشند.</w:t>
            </w:r>
          </w:p>
          <w:p w:rsidR="007A3364" w:rsidRPr="00EF37F6" w:rsidRDefault="007A3364" w:rsidP="006438D9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شیمی سطح</w:t>
            </w:r>
          </w:p>
          <w:p w:rsidR="007A3364" w:rsidRPr="00EF37F6" w:rsidRDefault="007A3364" w:rsidP="00E63295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توپوگرافی سطح</w:t>
            </w:r>
            <w:r w:rsidR="00E63295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: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زبری و صافی/ الگو یا ترازبندی سطح</w:t>
            </w:r>
          </w:p>
          <w:p w:rsidR="007A3364" w:rsidRPr="00EF37F6" w:rsidRDefault="007A3364" w:rsidP="006438D9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بارسطح</w:t>
            </w:r>
          </w:p>
          <w:p w:rsidR="007A3364" w:rsidRPr="00EF37F6" w:rsidRDefault="007A3364" w:rsidP="006438D9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ترشوندگی سطح ( آبدوستی یا آبگریزی سطح)</w:t>
            </w:r>
          </w:p>
          <w:p w:rsidR="007A3364" w:rsidRPr="00EF37F6" w:rsidRDefault="007A3364" w:rsidP="006438D9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انرژی سطح</w:t>
            </w:r>
          </w:p>
          <w:p w:rsidR="007A3364" w:rsidRPr="00EF37F6" w:rsidRDefault="007A3364" w:rsidP="006438D9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خواص مکانیکی سطح</w:t>
            </w:r>
          </w:p>
        </w:tc>
        <w:tc>
          <w:tcPr>
            <w:tcW w:w="1114" w:type="dxa"/>
          </w:tcPr>
          <w:p w:rsidR="000C7385" w:rsidRPr="00EF37F6" w:rsidRDefault="0076321E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76321E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lastRenderedPageBreak/>
              <w:t>شناختی، عاطفی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</w:p>
        </w:tc>
        <w:tc>
          <w:tcPr>
            <w:tcW w:w="1648" w:type="dxa"/>
          </w:tcPr>
          <w:p w:rsidR="000D441E" w:rsidRPr="00F1200B" w:rsidRDefault="000D441E" w:rsidP="000D441E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0D441E" w:rsidRPr="00F1200B" w:rsidRDefault="000D441E" w:rsidP="000D441E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0D441E" w:rsidRPr="00F1200B" w:rsidRDefault="000D441E" w:rsidP="000D441E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0D441E" w:rsidRPr="00F1200B" w:rsidRDefault="000D441E" w:rsidP="000D441E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lang w:bidi="fa-IR"/>
              </w:rPr>
              <w:t>-</w:t>
            </w: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- مشارکت فعال در ارزشیابی آموزش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</w:p>
        </w:tc>
        <w:tc>
          <w:tcPr>
            <w:tcW w:w="1753" w:type="dxa"/>
          </w:tcPr>
          <w:p w:rsidR="009F0C15" w:rsidRPr="00EF37F6" w:rsidRDefault="009F0C15" w:rsidP="009F0C15">
            <w:pPr>
              <w:pStyle w:val="EndNoteBibliography"/>
              <w:bidi w:val="0"/>
              <w:rPr>
                <w:rFonts w:ascii="Times New Roman" w:eastAsia="Times New Roman" w:hAnsi="Times New Roman" w:cs="B Zar"/>
              </w:rPr>
            </w:pPr>
            <w:r w:rsidRPr="00EF37F6">
              <w:rPr>
                <w:rFonts w:ascii="Times New Roman" w:eastAsia="Times New Roman" w:hAnsi="Times New Roman" w:cs="B Zar"/>
              </w:rPr>
              <w:t>Amani H, Arzaghi H, Bayandori M, Dezfuli AS, Pazoki</w:t>
            </w:r>
            <w:r w:rsidRPr="0076321E">
              <w:rPr>
                <w:rFonts w:ascii="Cambria Math" w:eastAsia="Times New Roman" w:hAnsi="Cambria Math" w:cs="Cambria Math"/>
              </w:rPr>
              <w:t>‐</w:t>
            </w:r>
            <w:r w:rsidRPr="00EF37F6">
              <w:rPr>
                <w:rFonts w:ascii="Times New Roman" w:eastAsia="Times New Roman" w:hAnsi="Times New Roman" w:cs="B Zar"/>
              </w:rPr>
              <w:t>Toroudi H, Shafiee A, et al</w:t>
            </w:r>
            <w:r w:rsidRPr="00F7619D">
              <w:rPr>
                <w:rFonts w:ascii="Times New Roman" w:eastAsia="Times New Roman" w:hAnsi="Times New Roman" w:cs="B Zar"/>
                <w:b/>
                <w:bCs/>
              </w:rPr>
              <w:t>. Controlling cell behavior through the design of biomaterial surfaces: a focus on surface modification techniques.</w:t>
            </w:r>
            <w:r w:rsidRPr="00EF37F6">
              <w:rPr>
                <w:rFonts w:ascii="Times New Roman" w:eastAsia="Times New Roman" w:hAnsi="Times New Roman" w:cs="B Zar"/>
              </w:rPr>
              <w:t xml:space="preserve"> Advanced materials interfaces. 2019;6(13):1900572.</w:t>
            </w:r>
          </w:p>
          <w:p w:rsidR="000C7385" w:rsidRPr="00EF37F6" w:rsidRDefault="000C7385" w:rsidP="009F0C15">
            <w:pPr>
              <w:ind w:left="45" w:hanging="45"/>
              <w:rPr>
                <w:rFonts w:ascii="Times New Roman" w:eastAsia="Times New Roman" w:hAnsi="Times New Roman" w:cs="B Zar"/>
                <w:noProof/>
                <w:lang w:bidi="fa-IR"/>
              </w:rPr>
            </w:pPr>
          </w:p>
        </w:tc>
        <w:tc>
          <w:tcPr>
            <w:tcW w:w="1545" w:type="dxa"/>
          </w:tcPr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</w:tr>
      <w:tr w:rsidR="009F3AC7" w:rsidRPr="00EF37F6" w:rsidTr="00A87577">
        <w:trPr>
          <w:trHeight w:val="461"/>
        </w:trPr>
        <w:tc>
          <w:tcPr>
            <w:tcW w:w="681" w:type="dxa"/>
          </w:tcPr>
          <w:p w:rsidR="000C7385" w:rsidRPr="00EF37F6" w:rsidRDefault="0020768B" w:rsidP="000C7385">
            <w:pPr>
              <w:bidi/>
              <w:jc w:val="center"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lastRenderedPageBreak/>
              <w:t>4</w:t>
            </w:r>
          </w:p>
        </w:tc>
        <w:tc>
          <w:tcPr>
            <w:tcW w:w="1466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برهمکنش سلول ها با سطوح مصنوعی، بررسی اثرات آن بر رشد، چسبندگی، مهاجرت و ارتباط سلول با سلول</w:t>
            </w:r>
          </w:p>
        </w:tc>
        <w:tc>
          <w:tcPr>
            <w:tcW w:w="1419" w:type="dxa"/>
          </w:tcPr>
          <w:p w:rsidR="0055166C" w:rsidRPr="00EF37F6" w:rsidRDefault="0055166C" w:rsidP="0055166C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خانم دکتر </w:t>
            </w:r>
          </w:p>
          <w:p w:rsidR="000C7385" w:rsidRPr="00EF37F6" w:rsidRDefault="0055166C" w:rsidP="0055166C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آب پیکر</w:t>
            </w:r>
          </w:p>
        </w:tc>
        <w:tc>
          <w:tcPr>
            <w:tcW w:w="3477" w:type="dxa"/>
          </w:tcPr>
          <w:p w:rsidR="00D93BBA" w:rsidRPr="00EF37F6" w:rsidRDefault="00D93BBA" w:rsidP="00D93BBA">
            <w:pPr>
              <w:pStyle w:val="Title"/>
              <w:ind w:left="720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آشنایی با:</w:t>
            </w:r>
          </w:p>
          <w:p w:rsidR="00B8246F" w:rsidRPr="00EF37F6" w:rsidRDefault="007A3364" w:rsidP="006438D9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تاثیر </w:t>
            </w:r>
            <w:r w:rsidR="00B8246F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خواص بالک</w:t>
            </w:r>
            <w:r w:rsidR="006438D9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(توده) داربست</w:t>
            </w:r>
            <w:r w:rsidR="00B8246F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بر رفتار و سرنوشت سلول</w:t>
            </w:r>
          </w:p>
          <w:p w:rsidR="00B8246F" w:rsidRPr="00EF37F6" w:rsidRDefault="00B8246F" w:rsidP="006438D9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منبع بیومتریال</w:t>
            </w:r>
          </w:p>
          <w:p w:rsidR="00B8246F" w:rsidRPr="00EF37F6" w:rsidRDefault="00B8246F" w:rsidP="006438D9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ترکیب مولکولی</w:t>
            </w:r>
          </w:p>
          <w:p w:rsidR="00B8246F" w:rsidRPr="00EF37F6" w:rsidRDefault="00B8246F" w:rsidP="006438D9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تخلخل</w:t>
            </w:r>
          </w:p>
          <w:p w:rsidR="00B8246F" w:rsidRPr="00EF37F6" w:rsidRDefault="00B8246F" w:rsidP="006438D9">
            <w:pPr>
              <w:pStyle w:val="Title"/>
              <w:numPr>
                <w:ilvl w:val="0"/>
                <w:numId w:val="16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رویکردهای کراس لینک برای تعدیل ویژگی های داربست</w:t>
            </w:r>
          </w:p>
        </w:tc>
        <w:tc>
          <w:tcPr>
            <w:tcW w:w="1114" w:type="dxa"/>
          </w:tcPr>
          <w:p w:rsidR="000C7385" w:rsidRPr="00EF37F6" w:rsidRDefault="0076321E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76321E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lang w:bidi="fa-IR"/>
              </w:rPr>
              <w:t>-</w:t>
            </w: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9F0C15" w:rsidRPr="00EF37F6" w:rsidRDefault="009F0C15" w:rsidP="009F0C15">
            <w:pPr>
              <w:pStyle w:val="EndNoteBibliography"/>
              <w:bidi w:val="0"/>
              <w:rPr>
                <w:rFonts w:ascii="Times New Roman" w:eastAsia="Times New Roman" w:hAnsi="Times New Roman" w:cs="B Zar"/>
              </w:rPr>
            </w:pPr>
            <w:r w:rsidRPr="00EF37F6">
              <w:rPr>
                <w:rFonts w:ascii="Times New Roman" w:eastAsia="Times New Roman" w:hAnsi="Times New Roman" w:cs="B Zar"/>
              </w:rPr>
              <w:t>Amani H, Arzaghi H, Bayandori M, Dezfuli AS, Pazoki</w:t>
            </w:r>
            <w:r w:rsidRPr="0076321E">
              <w:rPr>
                <w:rFonts w:ascii="Cambria Math" w:eastAsia="Times New Roman" w:hAnsi="Cambria Math" w:cs="Cambria Math"/>
              </w:rPr>
              <w:t>‐</w:t>
            </w:r>
            <w:r w:rsidRPr="00EF37F6">
              <w:rPr>
                <w:rFonts w:ascii="Times New Roman" w:eastAsia="Times New Roman" w:hAnsi="Times New Roman" w:cs="B Zar"/>
              </w:rPr>
              <w:t xml:space="preserve">Toroudi H, Shafiee A, et al. </w:t>
            </w:r>
            <w:r w:rsidRPr="00F7619D">
              <w:rPr>
                <w:rFonts w:ascii="Times New Roman" w:eastAsia="Times New Roman" w:hAnsi="Times New Roman" w:cs="B Zar"/>
                <w:b/>
                <w:bCs/>
              </w:rPr>
              <w:t>Controlling cell behavior through the design of biomaterial surfaces: a focus on surface modification techniques.</w:t>
            </w:r>
            <w:r w:rsidRPr="00EF37F6">
              <w:rPr>
                <w:rFonts w:ascii="Times New Roman" w:eastAsia="Times New Roman" w:hAnsi="Times New Roman" w:cs="B Zar"/>
              </w:rPr>
              <w:t xml:space="preserve"> Advanced materials interfaces. 2019;6(13):1900572.</w:t>
            </w:r>
          </w:p>
          <w:p w:rsidR="000C7385" w:rsidRPr="00EF37F6" w:rsidRDefault="000C7385" w:rsidP="009F0C15">
            <w:pPr>
              <w:ind w:left="45" w:hanging="45"/>
              <w:rPr>
                <w:rFonts w:ascii="Times New Roman" w:eastAsia="Times New Roman" w:hAnsi="Times New Roman" w:cs="B Zar"/>
                <w:noProof/>
                <w:lang w:bidi="fa-IR"/>
              </w:rPr>
            </w:pPr>
          </w:p>
        </w:tc>
        <w:tc>
          <w:tcPr>
            <w:tcW w:w="1545" w:type="dxa"/>
          </w:tcPr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</w:tr>
      <w:tr w:rsidR="009F3AC7" w:rsidRPr="00EF37F6" w:rsidTr="00A87577">
        <w:trPr>
          <w:trHeight w:val="461"/>
        </w:trPr>
        <w:tc>
          <w:tcPr>
            <w:tcW w:w="681" w:type="dxa"/>
          </w:tcPr>
          <w:p w:rsidR="000C7385" w:rsidRPr="00EF37F6" w:rsidRDefault="0020768B" w:rsidP="000C7385">
            <w:pPr>
              <w:bidi/>
              <w:jc w:val="center"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5</w:t>
            </w:r>
          </w:p>
        </w:tc>
        <w:tc>
          <w:tcPr>
            <w:tcW w:w="1466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سلول های بنیادی</w:t>
            </w:r>
          </w:p>
        </w:tc>
        <w:tc>
          <w:tcPr>
            <w:tcW w:w="1419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آقای دکتر گودرزی</w:t>
            </w:r>
          </w:p>
        </w:tc>
        <w:tc>
          <w:tcPr>
            <w:tcW w:w="3477" w:type="dxa"/>
          </w:tcPr>
          <w:p w:rsidR="00D93BBA" w:rsidRPr="00EF37F6" w:rsidRDefault="00D93BBA" w:rsidP="00D93BBA">
            <w:pPr>
              <w:pStyle w:val="Title"/>
              <w:ind w:left="720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آشنایی با:</w:t>
            </w:r>
          </w:p>
          <w:p w:rsidR="000C7385" w:rsidRPr="00EF37F6" w:rsidRDefault="009F3AC7" w:rsidP="009F3AC7">
            <w:pPr>
              <w:pStyle w:val="Title"/>
              <w:numPr>
                <w:ilvl w:val="0"/>
                <w:numId w:val="15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پژوهش در مورد سلول های بنیادی</w:t>
            </w:r>
          </w:p>
          <w:p w:rsidR="009F3AC7" w:rsidRPr="00EF37F6" w:rsidRDefault="009F3AC7" w:rsidP="009F3AC7">
            <w:pPr>
              <w:pStyle w:val="Title"/>
              <w:numPr>
                <w:ilvl w:val="0"/>
                <w:numId w:val="15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حیواناتی که می توانند بدن خود را ترمیم کنند</w:t>
            </w:r>
          </w:p>
          <w:p w:rsidR="009F3AC7" w:rsidRPr="00EF37F6" w:rsidRDefault="009F3AC7" w:rsidP="009F3AC7">
            <w:pPr>
              <w:pStyle w:val="Title"/>
              <w:numPr>
                <w:ilvl w:val="0"/>
                <w:numId w:val="15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نوسازی پوست و خون در انسان</w:t>
            </w:r>
          </w:p>
          <w:p w:rsidR="009F3AC7" w:rsidRPr="00EF37F6" w:rsidRDefault="009F3AC7" w:rsidP="009F3AC7">
            <w:pPr>
              <w:pStyle w:val="Title"/>
              <w:numPr>
                <w:ilvl w:val="0"/>
                <w:numId w:val="15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خصوصیات کلیدی سلول های بنیادی</w:t>
            </w:r>
          </w:p>
          <w:p w:rsidR="00BC77BB" w:rsidRPr="00EF37F6" w:rsidRDefault="009F3AC7" w:rsidP="009F3AC7">
            <w:pPr>
              <w:pStyle w:val="Title"/>
              <w:numPr>
                <w:ilvl w:val="0"/>
                <w:numId w:val="15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سلول های بنیادی جنینی/خصوصیات/کاربردها/توانایی ها و محدودیت ها </w:t>
            </w:r>
          </w:p>
          <w:p w:rsidR="009F3AC7" w:rsidRPr="00EF37F6" w:rsidRDefault="009F3AC7" w:rsidP="009F3AC7">
            <w:pPr>
              <w:pStyle w:val="Title"/>
              <w:numPr>
                <w:ilvl w:val="0"/>
                <w:numId w:val="15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سلول های بنیادی بالغ/ کاربرها و محدودیت ها/ انواع سلول های بنیادی با</w:t>
            </w:r>
            <w:r w:rsidR="00BC77BB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ل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غ در بافت های مختلف</w:t>
            </w:r>
          </w:p>
          <w:p w:rsidR="009F3AC7" w:rsidRPr="00EF37F6" w:rsidRDefault="009F3AC7" w:rsidP="009F3AC7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114" w:type="dxa"/>
          </w:tcPr>
          <w:p w:rsidR="000C7385" w:rsidRPr="00EF37F6" w:rsidRDefault="0076321E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76321E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lastRenderedPageBreak/>
              <w:t>شناختی، عاطفی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lang w:bidi="fa-IR"/>
              </w:rPr>
              <w:t>-</w:t>
            </w: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- مشارکت فعال در ارزشیابی آموزش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</w:p>
        </w:tc>
        <w:tc>
          <w:tcPr>
            <w:tcW w:w="1753" w:type="dxa"/>
          </w:tcPr>
          <w:p w:rsidR="000C7385" w:rsidRPr="00EF37F6" w:rsidRDefault="0092665A" w:rsidP="000C7385">
            <w:pPr>
              <w:bidi/>
              <w:ind w:left="45" w:hanging="45"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کتاب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سلول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های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بنیادی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به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زبان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ساده،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نویسنده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: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لارنس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اس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.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بی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.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گلداستین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-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مگ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اشنایدر،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مترجمان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: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دکتر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حسین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بهاروند،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کینوش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خلوقی،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ابراهیم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شهبازی،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مژده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سجودی،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دکتر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مسعود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وثوق،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سال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نشر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>1393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ناشر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: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خانه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زیست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شناسی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>.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 xml:space="preserve"> فصل های 3، 4، 5 و 6</w:t>
            </w:r>
          </w:p>
        </w:tc>
        <w:tc>
          <w:tcPr>
            <w:tcW w:w="1545" w:type="dxa"/>
          </w:tcPr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</w:tr>
      <w:tr w:rsidR="009F3AC7" w:rsidRPr="00EF37F6" w:rsidTr="00A87577">
        <w:trPr>
          <w:trHeight w:val="461"/>
        </w:trPr>
        <w:tc>
          <w:tcPr>
            <w:tcW w:w="681" w:type="dxa"/>
          </w:tcPr>
          <w:p w:rsidR="000C7385" w:rsidRPr="00EF37F6" w:rsidRDefault="0020768B" w:rsidP="000C7385">
            <w:pPr>
              <w:bidi/>
              <w:jc w:val="center"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lastRenderedPageBreak/>
              <w:t>6</w:t>
            </w:r>
          </w:p>
        </w:tc>
        <w:tc>
          <w:tcPr>
            <w:tcW w:w="1466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سلول های بنیادی</w:t>
            </w:r>
          </w:p>
        </w:tc>
        <w:tc>
          <w:tcPr>
            <w:tcW w:w="1419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آقای دکتر گودرزی</w:t>
            </w:r>
          </w:p>
        </w:tc>
        <w:tc>
          <w:tcPr>
            <w:tcW w:w="3477" w:type="dxa"/>
          </w:tcPr>
          <w:p w:rsidR="005A47C4" w:rsidRDefault="005A47C4" w:rsidP="005A47C4">
            <w:pPr>
              <w:pStyle w:val="Title"/>
              <w:ind w:left="360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آشنایی با سرفصل های زیر:</w:t>
            </w:r>
          </w:p>
          <w:p w:rsidR="000C7385" w:rsidRPr="00EF37F6" w:rsidRDefault="00806F9E" w:rsidP="005A47C4">
            <w:pPr>
              <w:pStyle w:val="Title"/>
              <w:numPr>
                <w:ilvl w:val="0"/>
                <w:numId w:val="22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چگونه سلول های بنیادی می تواند بر آینده تاثیرگذار باشد.</w:t>
            </w:r>
          </w:p>
          <w:p w:rsidR="00806F9E" w:rsidRPr="00EF37F6" w:rsidRDefault="00806F9E" w:rsidP="00806F9E">
            <w:pPr>
              <w:pStyle w:val="Title"/>
              <w:numPr>
                <w:ilvl w:val="0"/>
                <w:numId w:val="14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استفاده از سلول های بنیادی برای درمان بیماری های مختلف</w:t>
            </w:r>
          </w:p>
          <w:p w:rsidR="00806F9E" w:rsidRPr="00EF37F6" w:rsidRDefault="00806F9E" w:rsidP="00806F9E">
            <w:pPr>
              <w:pStyle w:val="Title"/>
              <w:numPr>
                <w:ilvl w:val="0"/>
                <w:numId w:val="14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شباهت بین سلول های بنیادی سالم و سلول های بنیادی سرطانی</w:t>
            </w:r>
          </w:p>
          <w:p w:rsidR="00806F9E" w:rsidRPr="00EF37F6" w:rsidRDefault="00806F9E" w:rsidP="00806F9E">
            <w:pPr>
              <w:pStyle w:val="Title"/>
              <w:numPr>
                <w:ilvl w:val="0"/>
                <w:numId w:val="14"/>
              </w:numPr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ارتباط سرطان، سلول های بنیادی و راه های درمانی</w:t>
            </w:r>
          </w:p>
        </w:tc>
        <w:tc>
          <w:tcPr>
            <w:tcW w:w="1114" w:type="dxa"/>
          </w:tcPr>
          <w:p w:rsidR="000C7385" w:rsidRPr="00EF37F6" w:rsidRDefault="0076321E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76321E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lang w:bidi="fa-IR"/>
              </w:rPr>
              <w:t>-</w:t>
            </w: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0C7385" w:rsidRPr="00EF37F6" w:rsidRDefault="0092665A" w:rsidP="000C7385">
            <w:pPr>
              <w:bidi/>
              <w:ind w:left="45" w:hanging="45"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کتاب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سلول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های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بنیادی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به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زبان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ساده،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نویسنده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: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لارنس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اس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.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بی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.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گلداستین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-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مگ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اشنایدر،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مترجمان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: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دکتر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حسین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بهاروند،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کینوش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خلوقی،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ابراهیم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شهبازی،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مژده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سجودی،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دکتر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مسعود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وثوق،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سال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نشر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>1393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ناشر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: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خانه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زیست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 xml:space="preserve"> 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>شناسی</w:t>
            </w:r>
            <w:r w:rsidRPr="00EF37F6">
              <w:rPr>
                <w:rFonts w:ascii="Times New Roman" w:eastAsia="Times New Roman" w:hAnsi="Times New Roman" w:cs="B Zar"/>
                <w:noProof/>
                <w:rtl/>
                <w:lang w:bidi="fa-IR"/>
              </w:rPr>
              <w:t>.</w:t>
            </w:r>
            <w:r w:rsidRPr="00EF37F6">
              <w:rPr>
                <w:rFonts w:ascii="Times New Roman" w:eastAsia="Times New Roman" w:hAnsi="Times New Roman" w:cs="B Zar" w:hint="cs"/>
                <w:noProof/>
                <w:rtl/>
                <w:lang w:bidi="fa-IR"/>
              </w:rPr>
              <w:t xml:space="preserve"> فصل های 8، 9 ، 10، 11، 13 و 17</w:t>
            </w:r>
          </w:p>
        </w:tc>
        <w:tc>
          <w:tcPr>
            <w:tcW w:w="1545" w:type="dxa"/>
          </w:tcPr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0C7385">
            <w:pPr>
              <w:bidi/>
              <w:rPr>
                <w:rFonts w:ascii="Times New Roman" w:eastAsia="Times New Roman" w:hAnsi="Times New Roman" w:cs="B Zar"/>
                <w:noProof/>
                <w:rtl/>
                <w:lang w:bidi="fa-IR"/>
              </w:rPr>
            </w:pPr>
          </w:p>
        </w:tc>
      </w:tr>
      <w:tr w:rsidR="009F3AC7" w:rsidRPr="00EF37F6" w:rsidTr="00A87577">
        <w:trPr>
          <w:trHeight w:val="446"/>
        </w:trPr>
        <w:tc>
          <w:tcPr>
            <w:tcW w:w="681" w:type="dxa"/>
          </w:tcPr>
          <w:p w:rsidR="000C7385" w:rsidRPr="00EF37F6" w:rsidRDefault="002076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466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ماتریکس خارج سلولی</w:t>
            </w:r>
          </w:p>
        </w:tc>
        <w:tc>
          <w:tcPr>
            <w:tcW w:w="1419" w:type="dxa"/>
          </w:tcPr>
          <w:p w:rsidR="0055166C" w:rsidRPr="00EF37F6" w:rsidRDefault="0055166C" w:rsidP="0055166C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خانم دکتر </w:t>
            </w:r>
          </w:p>
          <w:p w:rsidR="000C7385" w:rsidRPr="00EF37F6" w:rsidRDefault="0055166C" w:rsidP="0055166C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آب پیکر</w:t>
            </w:r>
          </w:p>
        </w:tc>
        <w:tc>
          <w:tcPr>
            <w:tcW w:w="3477" w:type="dxa"/>
          </w:tcPr>
          <w:p w:rsidR="00DF056F" w:rsidRPr="00EF37F6" w:rsidRDefault="000E6C09" w:rsidP="00106A43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مقدمه</w:t>
            </w:r>
            <w:r w:rsidR="00106A43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و </w:t>
            </w:r>
            <w:r w:rsidR="00DF056F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آشنایی با:</w:t>
            </w:r>
          </w:p>
          <w:p w:rsidR="000E6C09" w:rsidRPr="00EF37F6" w:rsidRDefault="000E6C09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ترکیبات ماتریکس خارج سلولی</w:t>
            </w:r>
          </w:p>
          <w:p w:rsidR="000E6C09" w:rsidRPr="00EF37F6" w:rsidRDefault="000E6C09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گیرنده مولکول های ماتریکس خارج سلولی</w:t>
            </w:r>
          </w:p>
          <w:p w:rsidR="000E6C09" w:rsidRPr="00EF37F6" w:rsidRDefault="000E6C09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اینتراکشن های سلول- ماتریکس خارج سلولی</w:t>
            </w:r>
          </w:p>
          <w:p w:rsidR="000E6C09" w:rsidRPr="00EF37F6" w:rsidRDefault="000E6C09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وقایع انتقال سیگنال در طول اینتراکشن های سلول و ماتریکس خارج سلولی</w:t>
            </w:r>
          </w:p>
        </w:tc>
        <w:tc>
          <w:tcPr>
            <w:tcW w:w="1114" w:type="dxa"/>
          </w:tcPr>
          <w:p w:rsidR="000C7385" w:rsidRPr="00EF37F6" w:rsidRDefault="007632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632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شناختی، عاطفی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lang w:bidi="fa-IR"/>
              </w:rPr>
              <w:t>-</w:t>
            </w: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lastRenderedPageBreak/>
              <w:t>- مشارکت فعال در ارزشیابی آموزش</w:t>
            </w:r>
            <w:r w:rsidRPr="00EF37F6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53" w:type="dxa"/>
          </w:tcPr>
          <w:p w:rsidR="000C7385" w:rsidRPr="00EF37F6" w:rsidRDefault="001837C9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کتاب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کشت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بعدی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سلول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اصول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روش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نویسندگان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: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دکتر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اسماعیل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صدرالدینی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-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دکتر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رعنا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ایمانی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-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دکتر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اکرم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علیزاده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-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دکتر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نوشین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حقیقی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پور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-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دکتر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لیدا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مرادی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-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دکتر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آزاده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نیکنام،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سال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نشر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1396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ناشر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: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رویان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پژوه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.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فصل </w:t>
            </w:r>
            <w:r w:rsidR="00225171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2</w:t>
            </w:r>
          </w:p>
          <w:p w:rsidR="00F83E0C" w:rsidRPr="00EF37F6" w:rsidRDefault="00F83E0C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p w:rsidR="00F83E0C" w:rsidRPr="00EF37F6" w:rsidRDefault="00F83E0C" w:rsidP="00F83E0C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کتاب اصول مهندسی بافت، ویرایش پنجم 2020، ویراستاران: رابرت لانزا، رابرت لنگر، جوزف پی واکانتی، آنتونی آتالا</w:t>
            </w:r>
          </w:p>
          <w:p w:rsidR="00F83E0C" w:rsidRPr="00EF37F6" w:rsidRDefault="00F83E0C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فصل های 6 و 7</w:t>
            </w:r>
          </w:p>
        </w:tc>
        <w:tc>
          <w:tcPr>
            <w:tcW w:w="1545" w:type="dxa"/>
          </w:tcPr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پرسش و پاسخ شفاهی </w:t>
            </w:r>
          </w:p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9F3AC7" w:rsidRPr="00EF37F6" w:rsidTr="00A87577">
        <w:trPr>
          <w:trHeight w:val="461"/>
        </w:trPr>
        <w:tc>
          <w:tcPr>
            <w:tcW w:w="681" w:type="dxa"/>
          </w:tcPr>
          <w:p w:rsidR="000C7385" w:rsidRPr="00EF37F6" w:rsidRDefault="002076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8</w:t>
            </w:r>
          </w:p>
        </w:tc>
        <w:tc>
          <w:tcPr>
            <w:tcW w:w="1466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تغییر شکل و فشار در بافت ها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و تاثیر مواد بر بافت</w:t>
            </w:r>
          </w:p>
        </w:tc>
        <w:tc>
          <w:tcPr>
            <w:tcW w:w="1419" w:type="dxa"/>
          </w:tcPr>
          <w:p w:rsidR="000C7385" w:rsidRPr="00EF37F6" w:rsidRDefault="0055166C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آقای دکتر فرمانی</w:t>
            </w:r>
          </w:p>
        </w:tc>
        <w:tc>
          <w:tcPr>
            <w:tcW w:w="3477" w:type="dxa"/>
          </w:tcPr>
          <w:p w:rsidR="00D93BBA" w:rsidRPr="00EF37F6" w:rsidRDefault="00D93BBA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آشنایی با:</w:t>
            </w:r>
          </w:p>
          <w:p w:rsidR="000C7385" w:rsidRPr="00EF37F6" w:rsidRDefault="00A4681F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نقش تنش مکانیکی در شکل دهی و تکامل بافت</w:t>
            </w:r>
          </w:p>
          <w:p w:rsidR="00A4681F" w:rsidRPr="00EF37F6" w:rsidRDefault="00A4681F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برهمکنش داربست و سلول</w:t>
            </w:r>
          </w:p>
          <w:p w:rsidR="00A4681F" w:rsidRPr="00EF37F6" w:rsidRDefault="00A4681F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چسبندگی سلولی</w:t>
            </w:r>
          </w:p>
          <w:p w:rsidR="00A4681F" w:rsidRPr="00EF37F6" w:rsidRDefault="00A4681F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نقش داربست در القای تمایز</w:t>
            </w:r>
          </w:p>
        </w:tc>
        <w:tc>
          <w:tcPr>
            <w:tcW w:w="1114" w:type="dxa"/>
          </w:tcPr>
          <w:p w:rsidR="000C7385" w:rsidRPr="00EF37F6" w:rsidRDefault="0076321E" w:rsidP="0076321E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632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lang w:bidi="fa-IR"/>
              </w:rPr>
              <w:t>-</w:t>
            </w: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83C49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0C7385" w:rsidRPr="00EF37F6" w:rsidRDefault="00E67A5A" w:rsidP="00E67A5A">
            <w:pPr>
              <w:pStyle w:val="Title"/>
              <w:bidi w:val="0"/>
              <w:jc w:val="left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Boschetti F</w:t>
            </w:r>
            <w:r w:rsidRPr="00F7619D">
              <w:rPr>
                <w:rFonts w:cs="B Zar"/>
                <w:sz w:val="22"/>
                <w:szCs w:val="22"/>
                <w:lang w:bidi="fa-IR"/>
              </w:rPr>
              <w:t>. Tissue Mechanics and Tissue Engineering.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 MDPI; 2022. p. 6664.</w:t>
            </w:r>
          </w:p>
          <w:p w:rsidR="00E67A5A" w:rsidRPr="00EF37F6" w:rsidRDefault="00E67A5A" w:rsidP="00E67A5A">
            <w:pPr>
              <w:pStyle w:val="Title"/>
              <w:bidi w:val="0"/>
              <w:jc w:val="left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</w:p>
          <w:p w:rsidR="00E67A5A" w:rsidRPr="00EF37F6" w:rsidRDefault="00E67A5A" w:rsidP="00E67A5A">
            <w:pPr>
              <w:pStyle w:val="Title"/>
              <w:bidi w:val="0"/>
              <w:jc w:val="left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Forneris A, Nightingale M, Ismaguilova A, Sigaeva T, Neave L, Bromley A, et al. </w:t>
            </w:r>
            <w:r w:rsidRPr="00F7619D">
              <w:rPr>
                <w:rFonts w:cs="B Zar"/>
                <w:sz w:val="22"/>
                <w:szCs w:val="22"/>
                <w:lang w:bidi="fa-IR"/>
              </w:rPr>
              <w:t>Heterogeneity of Ex vivo and In vivo Properties along the Length of the Abdominal Aortic Aneurysm</w:t>
            </w:r>
            <w:r w:rsidRPr="0076321E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.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 Applied Sciences. 2021;11(8):3485.</w:t>
            </w:r>
          </w:p>
        </w:tc>
        <w:tc>
          <w:tcPr>
            <w:tcW w:w="1545" w:type="dxa"/>
          </w:tcPr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9F3AC7" w:rsidRPr="00EF37F6" w:rsidTr="00A87577">
        <w:trPr>
          <w:trHeight w:val="461"/>
        </w:trPr>
        <w:tc>
          <w:tcPr>
            <w:tcW w:w="681" w:type="dxa"/>
          </w:tcPr>
          <w:p w:rsidR="000C7385" w:rsidRPr="00EF37F6" w:rsidRDefault="002076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9</w:t>
            </w:r>
          </w:p>
        </w:tc>
        <w:tc>
          <w:tcPr>
            <w:tcW w:w="1466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مدل ها و استراتژی های مهندسی بافت</w:t>
            </w:r>
          </w:p>
        </w:tc>
        <w:tc>
          <w:tcPr>
            <w:tcW w:w="1419" w:type="dxa"/>
          </w:tcPr>
          <w:p w:rsidR="000C7385" w:rsidRPr="00EF37F6" w:rsidRDefault="0055166C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آقای دکتر فرمانی</w:t>
            </w:r>
          </w:p>
        </w:tc>
        <w:tc>
          <w:tcPr>
            <w:tcW w:w="3477" w:type="dxa"/>
          </w:tcPr>
          <w:p w:rsidR="00997095" w:rsidRPr="00EF37F6" w:rsidRDefault="0099709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آشنایی با:</w:t>
            </w:r>
          </w:p>
          <w:p w:rsidR="000C7385" w:rsidRPr="00EF37F6" w:rsidRDefault="00D176B6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رویکردهای بدون سلول در مهندسی بافت/ استفاده از انواع داربست های بدون سلول</w:t>
            </w:r>
          </w:p>
          <w:p w:rsidR="00D176B6" w:rsidRPr="00EF37F6" w:rsidRDefault="00D176B6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رویکردهای حاوی سلول در مهندسی بافت: پیوند سلول ها/ تکنولوژی ورقه سلولی/ انواع روش های کشت سه بعدی سلول ها با  و بدون استفاده از داربست</w:t>
            </w:r>
            <w:r w:rsidR="005D0627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های سه بعدی</w:t>
            </w:r>
          </w:p>
          <w:p w:rsidR="00D176B6" w:rsidRPr="00EF37F6" w:rsidRDefault="00D176B6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ارگانوئید/اندام روی تراشه</w:t>
            </w:r>
          </w:p>
          <w:p w:rsidR="00C068EC" w:rsidRPr="00EF37F6" w:rsidRDefault="00C068EC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میکروفلوئیدیک</w:t>
            </w:r>
          </w:p>
        </w:tc>
        <w:tc>
          <w:tcPr>
            <w:tcW w:w="1114" w:type="dxa"/>
          </w:tcPr>
          <w:p w:rsidR="000C7385" w:rsidRPr="00EF37F6" w:rsidRDefault="007632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632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lang w:bidi="fa-IR"/>
              </w:rPr>
              <w:t>-</w:t>
            </w: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627F8A" w:rsidRPr="00EF37F6" w:rsidRDefault="00627F8A" w:rsidP="00627F8A">
            <w:pPr>
              <w:pStyle w:val="EndNoteBibliography"/>
              <w:bidi w:val="0"/>
              <w:rPr>
                <w:rFonts w:ascii="Times New Roman" w:eastAsia="Times New Roman" w:hAnsi="Times New Roman" w:cs="B Zar"/>
              </w:rPr>
            </w:pPr>
            <w:r w:rsidRPr="00EF37F6">
              <w:rPr>
                <w:rFonts w:ascii="Times New Roman" w:eastAsia="Times New Roman" w:hAnsi="Times New Roman" w:cs="B Zar"/>
              </w:rPr>
              <w:t xml:space="preserve">Bakhshandeh B, Zarrintaj P, Oftadeh MO, Keramati F, Fouladiha H, Sohrabi-Jahromi S, et al. </w:t>
            </w:r>
            <w:r w:rsidRPr="00F7619D">
              <w:rPr>
                <w:rFonts w:ascii="Times New Roman" w:eastAsia="Times New Roman" w:hAnsi="Times New Roman" w:cs="B Zar"/>
                <w:b/>
                <w:bCs/>
              </w:rPr>
              <w:t xml:space="preserve">Tissue engineering; strategies, tissues, and biomaterials. </w:t>
            </w:r>
            <w:r w:rsidRPr="00EF37F6">
              <w:rPr>
                <w:rFonts w:ascii="Times New Roman" w:eastAsia="Times New Roman" w:hAnsi="Times New Roman" w:cs="B Zar"/>
              </w:rPr>
              <w:t>Biotechnology and genetic engineering reviews. 2017;33(2):144-72.</w:t>
            </w:r>
          </w:p>
          <w:p w:rsidR="000C7385" w:rsidRPr="00EF37F6" w:rsidRDefault="000C7385" w:rsidP="00627F8A">
            <w:pPr>
              <w:pStyle w:val="Title"/>
              <w:bidi w:val="0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545" w:type="dxa"/>
          </w:tcPr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9F3AC7" w:rsidRPr="00EF37F6" w:rsidTr="00A87577">
        <w:trPr>
          <w:trHeight w:val="446"/>
        </w:trPr>
        <w:tc>
          <w:tcPr>
            <w:tcW w:w="681" w:type="dxa"/>
          </w:tcPr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  <w:r w:rsidR="0020768B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466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بیولوژی سلولی و مولکولی و مکانیسم رگزایی و انژیوزنز</w:t>
            </w:r>
          </w:p>
        </w:tc>
        <w:tc>
          <w:tcPr>
            <w:tcW w:w="1419" w:type="dxa"/>
          </w:tcPr>
          <w:p w:rsidR="0055166C" w:rsidRPr="00EF37F6" w:rsidRDefault="0055166C" w:rsidP="0055166C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خانم دکتر </w:t>
            </w:r>
          </w:p>
          <w:p w:rsidR="000C7385" w:rsidRPr="00EF37F6" w:rsidRDefault="0055166C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آب پیکر</w:t>
            </w:r>
          </w:p>
        </w:tc>
        <w:tc>
          <w:tcPr>
            <w:tcW w:w="3477" w:type="dxa"/>
          </w:tcPr>
          <w:p w:rsidR="00997095" w:rsidRPr="00EF37F6" w:rsidRDefault="0099709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آشنایی با:</w:t>
            </w:r>
          </w:p>
          <w:p w:rsidR="000C7385" w:rsidRPr="00EF37F6" w:rsidRDefault="00B60A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واسکولوژنز: تشکیل اولیه عروق خونی/ عوامل رشد واسکولاژنز</w:t>
            </w:r>
          </w:p>
          <w:p w:rsidR="00B60A1E" w:rsidRPr="00EF37F6" w:rsidRDefault="00B60A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آنژیوژنز:جوانه زدن عروق خونی و بازآرایی بسترهای عروقی</w:t>
            </w:r>
          </w:p>
          <w:p w:rsidR="00B60A1E" w:rsidRPr="00EF37F6" w:rsidRDefault="00B60A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درک مسیرهای سیگنالینگ رگ زایی برای شبیه سازی بهتر سازه های مهندسی بافت در جهت عروق زایی</w:t>
            </w:r>
          </w:p>
          <w:p w:rsidR="00D87C6A" w:rsidRPr="00EF37F6" w:rsidRDefault="00D87C6A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کنترل آنژیوژنز در بدن/ فاکتورهای رشد آنژیوژنیک/ مهارکننده های آنژیوژنیک</w:t>
            </w:r>
          </w:p>
          <w:p w:rsidR="00D87C6A" w:rsidRPr="00EF37F6" w:rsidRDefault="00D87C6A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آنژیوژنز طبیعی در بدن/ آنژیوژنز در بیماری/ آنژیوژنز بیش از حد/آنژیوژنز ناکافی</w:t>
            </w:r>
          </w:p>
          <w:p w:rsidR="00D87C6A" w:rsidRPr="00EF37F6" w:rsidRDefault="00D87C6A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آنژیوژنز و سرطان</w:t>
            </w:r>
          </w:p>
        </w:tc>
        <w:tc>
          <w:tcPr>
            <w:tcW w:w="1114" w:type="dxa"/>
          </w:tcPr>
          <w:p w:rsidR="000C7385" w:rsidRPr="00EF37F6" w:rsidRDefault="007632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632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83C49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0C7385" w:rsidRPr="00645A1E" w:rsidRDefault="00645A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مقاله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مروری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"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رگزایی،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مروری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برمکانیسم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مولکولی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"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نویسندگان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ملیحه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روزبهانی،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حسن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جمشیدیان،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اسماعیل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محمودی،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اصغر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عرشی،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فصلنامه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پژوهشی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خون،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دوره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15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شماره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1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،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645A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بهار</w:t>
            </w:r>
            <w:r w:rsidRPr="00645A1E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1397 (70-59)</w:t>
            </w:r>
          </w:p>
          <w:p w:rsidR="00645A1E" w:rsidRPr="007065FD" w:rsidRDefault="00645A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p w:rsidR="007065FD" w:rsidRPr="007065FD" w:rsidRDefault="007065FD" w:rsidP="007065FD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ﻣﻘﺎﻟﻪ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ﻣﺮوري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ﺑﺮرسی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مکانیسم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ﻋﻠﻞ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ﻣﺮﺗﺒﻂ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ﺑﺎ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رگ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زایی،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نویسندگان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: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کاﻣﺮان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ﻣﻨﺼﻮري،</w:t>
            </w:r>
          </w:p>
          <w:p w:rsidR="00645A1E" w:rsidRPr="007065FD" w:rsidRDefault="007065FD" w:rsidP="007065FD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پریوش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صیفی،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علی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مصطفایی،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حمیدرضا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محمدی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مطلق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.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ﻣﺠﻠﻪ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ﻋﻠﻤی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داﻧﺸگاه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ﻋﻠﻮم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پزﺷکی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کﺮدﺳﺘﺎن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/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دوره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ﻫﻔﺪﻫﻢ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/</w:t>
            </w:r>
            <w:r w:rsidRPr="007065F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ﺗﺎﺑﺴﺘﺎن</w:t>
            </w:r>
            <w:r w:rsidRPr="007065FD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1391 /107-96</w:t>
            </w:r>
          </w:p>
          <w:p w:rsidR="00645A1E" w:rsidRPr="007065FD" w:rsidRDefault="00645A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5" w:type="dxa"/>
          </w:tcPr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پرسش و پاسخ شفاهی </w:t>
            </w:r>
          </w:p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9F3AC7" w:rsidRPr="0076321E" w:rsidTr="00A87577">
        <w:trPr>
          <w:trHeight w:val="461"/>
        </w:trPr>
        <w:tc>
          <w:tcPr>
            <w:tcW w:w="681" w:type="dxa"/>
          </w:tcPr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1</w:t>
            </w:r>
            <w:r w:rsidR="0020768B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466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اصول رگزائی در مهندسی بافت</w:t>
            </w:r>
          </w:p>
        </w:tc>
        <w:tc>
          <w:tcPr>
            <w:tcW w:w="1419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آقای دکتر گودرزی</w:t>
            </w:r>
          </w:p>
        </w:tc>
        <w:tc>
          <w:tcPr>
            <w:tcW w:w="3477" w:type="dxa"/>
          </w:tcPr>
          <w:p w:rsidR="008E115D" w:rsidRPr="00EF37F6" w:rsidRDefault="008E115D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آشنایی با:</w:t>
            </w:r>
          </w:p>
          <w:p w:rsidR="008E115D" w:rsidRPr="00EF37F6" w:rsidRDefault="008E115D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</w:p>
          <w:p w:rsidR="000C7385" w:rsidRPr="00EF37F6" w:rsidRDefault="005A1720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داربست های زیست فعال برای آنژیوژنز در مهندسی بافت</w:t>
            </w:r>
          </w:p>
          <w:p w:rsidR="005A1720" w:rsidRPr="00EF37F6" w:rsidRDefault="005A1720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نقش عوامل رشد/اجزای ماتریکس خارج سلولی وتعاملات سلول- سلول در تنظیم رگزایی</w:t>
            </w:r>
          </w:p>
          <w:p w:rsidR="005A1720" w:rsidRPr="00EF37F6" w:rsidRDefault="005A1720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شبکه های عروقی مهندسی شده</w:t>
            </w:r>
          </w:p>
        </w:tc>
        <w:tc>
          <w:tcPr>
            <w:tcW w:w="1114" w:type="dxa"/>
          </w:tcPr>
          <w:p w:rsidR="000C7385" w:rsidRPr="00EF37F6" w:rsidRDefault="007632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632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83C49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8F2119" w:rsidRPr="0076321E" w:rsidRDefault="008F2119" w:rsidP="00D329B6">
            <w:pPr>
              <w:pStyle w:val="Title"/>
              <w:jc w:val="right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76321E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Rouwkema J, Khademhosseini A. </w:t>
            </w:r>
            <w:r w:rsidRPr="00D329B6">
              <w:rPr>
                <w:rFonts w:cs="B Zar"/>
                <w:sz w:val="22"/>
                <w:szCs w:val="22"/>
                <w:lang w:bidi="fa-IR"/>
              </w:rPr>
              <w:t xml:space="preserve">Vascularization and angiogenesis in tissue engineering: beyond creating static networks. </w:t>
            </w:r>
            <w:r w:rsidRPr="0076321E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Trends in biotechnology. 2016;34(9):733-45.</w:t>
            </w:r>
          </w:p>
          <w:p w:rsidR="000C7385" w:rsidRPr="00EF37F6" w:rsidRDefault="000C7385" w:rsidP="0076321E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5" w:type="dxa"/>
          </w:tcPr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4B6719" w:rsidRPr="000E390E" w:rsidRDefault="004B6719" w:rsidP="004B671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9F3AC7" w:rsidRPr="0076321E" w:rsidTr="00A87577">
        <w:trPr>
          <w:trHeight w:val="446"/>
        </w:trPr>
        <w:tc>
          <w:tcPr>
            <w:tcW w:w="681" w:type="dxa"/>
          </w:tcPr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  <w:r w:rsidR="0020768B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0C7385" w:rsidRPr="00EF37F6" w:rsidRDefault="0055166C" w:rsidP="0017508F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مهندسی بافت استخوان</w:t>
            </w:r>
          </w:p>
        </w:tc>
        <w:tc>
          <w:tcPr>
            <w:tcW w:w="1419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آقای دکتر فرمانی</w:t>
            </w:r>
          </w:p>
        </w:tc>
        <w:tc>
          <w:tcPr>
            <w:tcW w:w="3477" w:type="dxa"/>
          </w:tcPr>
          <w:p w:rsidR="00BD412E" w:rsidRPr="00EF37F6" w:rsidRDefault="00BD412E" w:rsidP="00BD412E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</w:p>
          <w:p w:rsidR="000755EB" w:rsidRPr="00EF37F6" w:rsidRDefault="000755E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مقدمه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="00BD412E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 آشنایی با:</w:t>
            </w:r>
          </w:p>
          <w:p w:rsidR="0096658B" w:rsidRPr="00EF37F6" w:rsidRDefault="009665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معیار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کارایی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برای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بازسازی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استخوان</w:t>
            </w:r>
          </w:p>
          <w:p w:rsidR="0096658B" w:rsidRPr="00EF37F6" w:rsidRDefault="009665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ویژگی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مکانیکی</w:t>
            </w:r>
          </w:p>
          <w:p w:rsidR="000755EB" w:rsidRPr="00EF37F6" w:rsidRDefault="000755E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سلو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داربست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فاکتورهای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زیستی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مناسب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برای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بازسازی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استخوان</w:t>
            </w:r>
          </w:p>
          <w:p w:rsidR="000755EB" w:rsidRPr="00EF37F6" w:rsidRDefault="000755E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موفقیت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بالینی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فرصت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ترمیم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بازسازی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نقایص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دیافیزی</w:t>
            </w:r>
          </w:p>
          <w:p w:rsidR="000C7385" w:rsidRPr="00EF37F6" w:rsidRDefault="000755E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موفقیت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بالینی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فرصت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بازسازی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ترمیم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نقایص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صورت</w:t>
            </w:r>
          </w:p>
        </w:tc>
        <w:tc>
          <w:tcPr>
            <w:tcW w:w="1114" w:type="dxa"/>
          </w:tcPr>
          <w:p w:rsidR="000C7385" w:rsidRPr="00EF37F6" w:rsidRDefault="007632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632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lastRenderedPageBreak/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lastRenderedPageBreak/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83C49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0C7385" w:rsidRPr="00EF37F6" w:rsidRDefault="00EF37F6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 xml:space="preserve">کتاب اصول مهندسی بافت، ویرایش پنجم 2020، ویراستاران: رابرت لانزا، رابرت لنگر، جوزف پی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واکانتی، آنتونی آتالا</w:t>
            </w:r>
            <w:r w:rsidR="008D1860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. فصل های 50 و 81</w:t>
            </w:r>
          </w:p>
        </w:tc>
        <w:tc>
          <w:tcPr>
            <w:tcW w:w="1545" w:type="dxa"/>
          </w:tcPr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پرسش و پاسخ شفاهی </w:t>
            </w:r>
          </w:p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9F3AC7" w:rsidRPr="0076321E" w:rsidTr="00A87577">
        <w:trPr>
          <w:trHeight w:val="461"/>
        </w:trPr>
        <w:tc>
          <w:tcPr>
            <w:tcW w:w="681" w:type="dxa"/>
          </w:tcPr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1</w:t>
            </w:r>
            <w:r w:rsidR="0020768B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466" w:type="dxa"/>
          </w:tcPr>
          <w:p w:rsidR="000C7385" w:rsidRPr="00EF37F6" w:rsidRDefault="0055166C" w:rsidP="000C738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مهندسی بافت پوست</w:t>
            </w:r>
          </w:p>
        </w:tc>
        <w:tc>
          <w:tcPr>
            <w:tcW w:w="1419" w:type="dxa"/>
          </w:tcPr>
          <w:p w:rsidR="0055166C" w:rsidRPr="00EF37F6" w:rsidRDefault="0055166C" w:rsidP="0055166C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خانم دکتر </w:t>
            </w:r>
          </w:p>
          <w:p w:rsidR="000C7385" w:rsidRPr="00EF37F6" w:rsidRDefault="0055166C" w:rsidP="0055166C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آب پیکر</w:t>
            </w:r>
          </w:p>
        </w:tc>
        <w:tc>
          <w:tcPr>
            <w:tcW w:w="3477" w:type="dxa"/>
          </w:tcPr>
          <w:p w:rsidR="00E77708" w:rsidRDefault="00E77708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آشنایی با:</w:t>
            </w:r>
          </w:p>
          <w:p w:rsidR="005124F7" w:rsidRPr="00EF37F6" w:rsidRDefault="005124F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ساختار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عملکرد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پوست</w:t>
            </w:r>
          </w:p>
          <w:p w:rsidR="005124F7" w:rsidRPr="00EF37F6" w:rsidRDefault="005124F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بافت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پوستی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مهندسی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شده</w:t>
            </w:r>
          </w:p>
          <w:p w:rsidR="005124F7" w:rsidRPr="00EF37F6" w:rsidRDefault="005124F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ملاحظات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طراحی</w:t>
            </w:r>
          </w:p>
          <w:p w:rsidR="005124F7" w:rsidRPr="00EF37F6" w:rsidRDefault="005124F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بازسازی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اپیدرم</w:t>
            </w:r>
          </w:p>
          <w:p w:rsidR="005124F7" w:rsidRPr="00EF37F6" w:rsidRDefault="005124F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جایگزین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درمی</w:t>
            </w:r>
          </w:p>
          <w:p w:rsidR="005124F7" w:rsidRPr="00EF37F6" w:rsidRDefault="005124F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جایگزین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مشابه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پوست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زنده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مهندسی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شده</w:t>
            </w:r>
          </w:p>
          <w:p w:rsidR="005124F7" w:rsidRPr="00EF37F6" w:rsidRDefault="005124F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مکانیسم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پیشنهادی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نحوه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عمل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پوست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بیومهندسی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شده</w:t>
            </w:r>
          </w:p>
          <w:p w:rsidR="005124F7" w:rsidRPr="00EF37F6" w:rsidRDefault="005124F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اهمیت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آماده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سازی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بستر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زخم</w:t>
            </w:r>
          </w:p>
          <w:p w:rsidR="000C7385" w:rsidRPr="00EF37F6" w:rsidRDefault="005124F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پوست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بیو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مهندسی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شده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: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موارد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مورد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تایید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سازمان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غذا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داروی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آمریکا</w:t>
            </w:r>
          </w:p>
        </w:tc>
        <w:tc>
          <w:tcPr>
            <w:tcW w:w="1114" w:type="dxa"/>
          </w:tcPr>
          <w:p w:rsidR="000C7385" w:rsidRPr="00EF37F6" w:rsidRDefault="007632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632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0C7385" w:rsidRPr="00EF37F6" w:rsidRDefault="00883C49" w:rsidP="00883C49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83C49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0C7385" w:rsidRPr="00EF37F6" w:rsidRDefault="00A84FDA" w:rsidP="0076321E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کتاب اصول مهندسی بافت، ویرایش پنجم 2020، ویراستاران: رابرت لانزا، رابرت لنگر، جوزف پی واکانتی، آنتونی آتالا.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فصل های 70، 71 و79</w:t>
            </w:r>
          </w:p>
        </w:tc>
        <w:tc>
          <w:tcPr>
            <w:tcW w:w="1545" w:type="dxa"/>
          </w:tcPr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0C7385" w:rsidRPr="00EF37F6" w:rsidRDefault="000C738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9F3AC7" w:rsidRPr="0076321E" w:rsidTr="00A87577">
        <w:trPr>
          <w:trHeight w:val="446"/>
        </w:trPr>
        <w:tc>
          <w:tcPr>
            <w:tcW w:w="681" w:type="dxa"/>
          </w:tcPr>
          <w:p w:rsidR="001948E6" w:rsidRPr="00EF37F6" w:rsidRDefault="001948E6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1</w:t>
            </w:r>
            <w:r w:rsidR="0020768B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466" w:type="dxa"/>
          </w:tcPr>
          <w:p w:rsidR="001948E6" w:rsidRPr="00EF37F6" w:rsidRDefault="0055166C" w:rsidP="001948E6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مهندسی بافت عصب</w:t>
            </w:r>
          </w:p>
        </w:tc>
        <w:tc>
          <w:tcPr>
            <w:tcW w:w="1419" w:type="dxa"/>
          </w:tcPr>
          <w:p w:rsidR="001948E6" w:rsidRPr="00EF37F6" w:rsidRDefault="0055166C" w:rsidP="001948E6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آقای دکتر گودرزی</w:t>
            </w:r>
          </w:p>
        </w:tc>
        <w:tc>
          <w:tcPr>
            <w:tcW w:w="3477" w:type="dxa"/>
          </w:tcPr>
          <w:p w:rsidR="00153368" w:rsidRPr="00EF37F6" w:rsidRDefault="00153368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مقدمه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="00DC3FB5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 آشنایی با:</w:t>
            </w:r>
          </w:p>
          <w:p w:rsidR="00153368" w:rsidRPr="00EF37F6" w:rsidRDefault="00153368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تکامل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عصبی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:rsidR="00153368" w:rsidRPr="00EF37F6" w:rsidRDefault="00153368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سلول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بنیادی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عصبی</w:t>
            </w:r>
          </w:p>
          <w:p w:rsidR="00153368" w:rsidRPr="00EF37F6" w:rsidRDefault="00153368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تمایز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سلول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بنیادی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جنینی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موشی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سلول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iPS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عصب</w:t>
            </w:r>
          </w:p>
          <w:p w:rsidR="00153368" w:rsidRPr="00EF37F6" w:rsidRDefault="00153368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القا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عصبی</w:t>
            </w:r>
          </w:p>
          <w:p w:rsidR="001948E6" w:rsidRPr="00EF37F6" w:rsidRDefault="00153368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چشم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اندازهای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درمانی</w:t>
            </w:r>
          </w:p>
          <w:p w:rsidR="00DC3FB5" w:rsidRPr="00EF37F6" w:rsidRDefault="00DC3FB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بیومتریال ها برای مهندسی بافت عصبی: طراحی و ویژگی ها</w:t>
            </w:r>
          </w:p>
          <w:p w:rsidR="00DC3FB5" w:rsidRPr="00EF37F6" w:rsidRDefault="00DC3FB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رویکردهای مبتنی برسلول در مهندسی بافت عصبی: چالش ها و پیشرفت ها</w:t>
            </w:r>
          </w:p>
          <w:p w:rsidR="00DC3FB5" w:rsidRPr="00EF37F6" w:rsidRDefault="00DC3FB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کاندوئیت های هدایت گر عصبی: ریز محیط های مهندسی شده برای بازسازی عصبی</w:t>
            </w:r>
          </w:p>
          <w:p w:rsidR="00DC3FB5" w:rsidRPr="00EF37F6" w:rsidRDefault="00DC3FB5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نقش تحریکات الکتریکی و سایر محرک ها در مهندسی بافت عصب</w:t>
            </w:r>
          </w:p>
        </w:tc>
        <w:tc>
          <w:tcPr>
            <w:tcW w:w="1114" w:type="dxa"/>
          </w:tcPr>
          <w:p w:rsidR="001948E6" w:rsidRPr="00EF37F6" w:rsidRDefault="007632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632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1948E6" w:rsidRPr="00EF37F6" w:rsidRDefault="001948E6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lastRenderedPageBreak/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lastRenderedPageBreak/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1948E6" w:rsidRPr="00EF37F6" w:rsidRDefault="00883C49" w:rsidP="00883C49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83C49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1948E6" w:rsidRPr="00EF37F6" w:rsidRDefault="00C71A9C" w:rsidP="0076321E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C71A9C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lastRenderedPageBreak/>
              <w:t xml:space="preserve">Doblado LR, Martínez-Ramos C, Pradas MM. </w:t>
            </w:r>
            <w:r w:rsidRPr="00537FDE">
              <w:rPr>
                <w:rFonts w:cs="B Zar"/>
                <w:sz w:val="22"/>
                <w:szCs w:val="22"/>
                <w:lang w:bidi="fa-IR"/>
              </w:rPr>
              <w:t xml:space="preserve">Biomaterials for neural tissue engineering. </w:t>
            </w:r>
            <w:r w:rsidRPr="00C71A9C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Frontiers in </w:t>
            </w:r>
            <w:r w:rsidRPr="00C71A9C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lastRenderedPageBreak/>
              <w:t>Nanotechnology. 2021;3:643507.</w:t>
            </w:r>
          </w:p>
        </w:tc>
        <w:tc>
          <w:tcPr>
            <w:tcW w:w="1545" w:type="dxa"/>
          </w:tcPr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پرسش و پاسخ شفاهی </w:t>
            </w:r>
          </w:p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1948E6" w:rsidRPr="00EF37F6" w:rsidRDefault="001948E6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9F3AC7" w:rsidRPr="0076321E" w:rsidTr="00A87577">
        <w:trPr>
          <w:trHeight w:val="446"/>
        </w:trPr>
        <w:tc>
          <w:tcPr>
            <w:tcW w:w="681" w:type="dxa"/>
          </w:tcPr>
          <w:p w:rsidR="00F5251B" w:rsidRPr="00EF37F6" w:rsidRDefault="00F5251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1</w:t>
            </w:r>
            <w:r w:rsidR="0020768B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466" w:type="dxa"/>
          </w:tcPr>
          <w:p w:rsidR="00F5251B" w:rsidRPr="00EF37F6" w:rsidRDefault="00F5251B" w:rsidP="00F5251B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مهندسی بافت دندان</w:t>
            </w:r>
          </w:p>
          <w:p w:rsidR="00F5251B" w:rsidRPr="00EF37F6" w:rsidRDefault="00F5251B" w:rsidP="00F5251B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9" w:type="dxa"/>
          </w:tcPr>
          <w:p w:rsidR="00F5251B" w:rsidRPr="00EF37F6" w:rsidRDefault="00F5251B" w:rsidP="001948E6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آقای دکتر فرمانی</w:t>
            </w:r>
          </w:p>
        </w:tc>
        <w:tc>
          <w:tcPr>
            <w:tcW w:w="3477" w:type="dxa"/>
          </w:tcPr>
          <w:p w:rsidR="00176627" w:rsidRPr="00EF37F6" w:rsidRDefault="0017662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مقدمه</w:t>
            </w:r>
            <w:r w:rsidR="0063054A"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و آشنایی با:</w:t>
            </w:r>
          </w:p>
          <w:p w:rsidR="00176627" w:rsidRPr="00EF37F6" w:rsidRDefault="0017662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تکامل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دندان</w:t>
            </w:r>
          </w:p>
          <w:p w:rsidR="00176627" w:rsidRPr="00EF37F6" w:rsidRDefault="0017662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مهندسی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بافت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دندان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کامل</w:t>
            </w:r>
          </w:p>
          <w:p w:rsidR="00176627" w:rsidRPr="00EF37F6" w:rsidRDefault="0017662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زیست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دندان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ساخته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شده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داربست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حاوی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سلول</w:t>
            </w:r>
          </w:p>
          <w:p w:rsidR="00176627" w:rsidRPr="00EF37F6" w:rsidRDefault="0017662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منابع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سلولی</w:t>
            </w:r>
          </w:p>
          <w:p w:rsidR="00176627" w:rsidRPr="00EF37F6" w:rsidRDefault="0017662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بازسازی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بافت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دندان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/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بازسازی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طبیعی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بافت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دندانی</w:t>
            </w:r>
          </w:p>
          <w:p w:rsidR="00176627" w:rsidRPr="00EF37F6" w:rsidRDefault="0017662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اهمیت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تعادل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آسیب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-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بازسازی</w:t>
            </w:r>
          </w:p>
          <w:p w:rsidR="00176627" w:rsidRPr="00EF37F6" w:rsidRDefault="0017662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رویدادهای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سیگنالینگ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بازسازی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دندان</w:t>
            </w:r>
          </w:p>
          <w:p w:rsidR="00176627" w:rsidRPr="00EF37F6" w:rsidRDefault="0017662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سلول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بنیادی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دندان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پس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از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تولد</w:t>
            </w:r>
          </w:p>
          <w:p w:rsidR="00F5251B" w:rsidRPr="00EF37F6" w:rsidRDefault="00176627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بازسازی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هدایت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شده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بافتی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/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استراتژی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براساس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سیگنالینگ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/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استراتژی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براساس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سلول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یا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ژن</w:t>
            </w:r>
          </w:p>
        </w:tc>
        <w:tc>
          <w:tcPr>
            <w:tcW w:w="1114" w:type="dxa"/>
          </w:tcPr>
          <w:p w:rsidR="00F5251B" w:rsidRPr="00EF37F6" w:rsidRDefault="007632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632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F5251B" w:rsidRPr="00EF37F6" w:rsidRDefault="00F5251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F5251B" w:rsidRPr="00EF37F6" w:rsidRDefault="00883C49" w:rsidP="00883C49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83C49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F5251B" w:rsidRPr="00EF37F6" w:rsidRDefault="00575DFD" w:rsidP="0076321E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کتاب اصول مهندسی بافت، ویرایش پنجم 2020، ویراستاران: رابرت لانزا، رابرت لنگر، جوزف پی واکانتی، آنتونی آتالا.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فصل های 64 و 66.</w:t>
            </w:r>
          </w:p>
        </w:tc>
        <w:tc>
          <w:tcPr>
            <w:tcW w:w="1545" w:type="dxa"/>
          </w:tcPr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F5251B" w:rsidRPr="00EF37F6" w:rsidRDefault="00F5251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9F3AC7" w:rsidRPr="0076321E" w:rsidTr="00A87577">
        <w:trPr>
          <w:trHeight w:val="446"/>
        </w:trPr>
        <w:tc>
          <w:tcPr>
            <w:tcW w:w="681" w:type="dxa"/>
          </w:tcPr>
          <w:p w:rsidR="00F5251B" w:rsidRPr="00EF37F6" w:rsidRDefault="002076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lastRenderedPageBreak/>
              <w:t>16</w:t>
            </w:r>
          </w:p>
        </w:tc>
        <w:tc>
          <w:tcPr>
            <w:tcW w:w="1466" w:type="dxa"/>
          </w:tcPr>
          <w:p w:rsidR="00F5251B" w:rsidRPr="00EF37F6" w:rsidRDefault="00F5251B" w:rsidP="00F5251B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مهندسی بافت غضروف</w:t>
            </w:r>
          </w:p>
          <w:p w:rsidR="00F5251B" w:rsidRPr="00EF37F6" w:rsidRDefault="00F5251B" w:rsidP="00F5251B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9" w:type="dxa"/>
          </w:tcPr>
          <w:p w:rsidR="00F5251B" w:rsidRPr="00EF37F6" w:rsidRDefault="00F5251B" w:rsidP="00F5251B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خانم دکتر </w:t>
            </w:r>
          </w:p>
          <w:p w:rsidR="00F5251B" w:rsidRPr="00EF37F6" w:rsidRDefault="00F5251B" w:rsidP="00F5251B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آب پیکر</w:t>
            </w:r>
          </w:p>
        </w:tc>
        <w:tc>
          <w:tcPr>
            <w:tcW w:w="3477" w:type="dxa"/>
          </w:tcPr>
          <w:p w:rsidR="0063054A" w:rsidRPr="00EF37F6" w:rsidRDefault="0063054A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مقدمه و آشنایی با:</w:t>
            </w:r>
          </w:p>
          <w:p w:rsidR="0096658B" w:rsidRPr="00EF37F6" w:rsidRDefault="009665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آسیب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سطح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مفصلی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تخریب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مفصل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:rsidR="0096658B" w:rsidRPr="00EF37F6" w:rsidRDefault="009665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پاسخ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غضروف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مفصلی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آسیب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:rsidR="0096658B" w:rsidRPr="00EF37F6" w:rsidRDefault="009665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صدمات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غضروفی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:rsidR="0096658B" w:rsidRPr="00EF37F6" w:rsidRDefault="009665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صدمات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استخوانی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-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غضروفی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:rsidR="0096658B" w:rsidRPr="00EF37F6" w:rsidRDefault="009665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ماتریکس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مصنوعی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:rsidR="0096658B" w:rsidRPr="00EF37F6" w:rsidRDefault="009665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فاکتورهای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رشد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:rsidR="00F5251B" w:rsidRPr="00EF37F6" w:rsidRDefault="009665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ضد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التها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</w:t>
            </w:r>
          </w:p>
        </w:tc>
        <w:tc>
          <w:tcPr>
            <w:tcW w:w="1114" w:type="dxa"/>
          </w:tcPr>
          <w:p w:rsidR="00F5251B" w:rsidRPr="00EF37F6" w:rsidRDefault="007632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632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F5251B" w:rsidRPr="00EF37F6" w:rsidRDefault="00F5251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F5251B" w:rsidRPr="00EF37F6" w:rsidRDefault="00883C49" w:rsidP="00883C49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83C49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F5251B" w:rsidRPr="00EF37F6" w:rsidRDefault="00A84FDA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کتاب اصول مهندسی بافت، ویرایش پنجم 2020، ویراستاران: رابرت لانزا، رابرت لنگر، جوزف پی واکانتی، آنتونی آتالا.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فصل های 52، 53 و 80</w:t>
            </w:r>
          </w:p>
        </w:tc>
        <w:tc>
          <w:tcPr>
            <w:tcW w:w="1545" w:type="dxa"/>
          </w:tcPr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F5251B" w:rsidRPr="00EF37F6" w:rsidRDefault="00F5251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9F3AC7" w:rsidRPr="0076321E" w:rsidTr="00A87577">
        <w:trPr>
          <w:trHeight w:val="446"/>
        </w:trPr>
        <w:tc>
          <w:tcPr>
            <w:tcW w:w="681" w:type="dxa"/>
          </w:tcPr>
          <w:p w:rsidR="00F5251B" w:rsidRPr="00EF37F6" w:rsidRDefault="0020768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1466" w:type="dxa"/>
          </w:tcPr>
          <w:p w:rsidR="00F5251B" w:rsidRPr="00EF37F6" w:rsidRDefault="00F5251B" w:rsidP="00F5251B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مهندسی بافت کبد</w:t>
            </w:r>
          </w:p>
          <w:p w:rsidR="00F5251B" w:rsidRPr="00EF37F6" w:rsidRDefault="00F5251B" w:rsidP="00F5251B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9" w:type="dxa"/>
          </w:tcPr>
          <w:p w:rsidR="00F5251B" w:rsidRPr="00EF37F6" w:rsidRDefault="00F5251B" w:rsidP="001948E6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آقای دکتر گودرزی</w:t>
            </w:r>
          </w:p>
        </w:tc>
        <w:tc>
          <w:tcPr>
            <w:tcW w:w="3477" w:type="dxa"/>
          </w:tcPr>
          <w:p w:rsidR="00394371" w:rsidRPr="00EF37F6" w:rsidRDefault="00394371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مقدمه و آشنایی با:</w:t>
            </w:r>
          </w:p>
          <w:p w:rsidR="007F3330" w:rsidRPr="00EF37F6" w:rsidRDefault="007F3330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نارسایی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کبد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درمان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رایج</w:t>
            </w:r>
          </w:p>
          <w:p w:rsidR="007F3330" w:rsidRPr="00EF37F6" w:rsidRDefault="007F3330" w:rsidP="00644584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منابع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سلولی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برای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درمان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کبد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:rsidR="007F3330" w:rsidRPr="00EF37F6" w:rsidRDefault="007F3330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کشت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کبد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در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شرایط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 in vitro/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ریز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محیط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 in vivo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کبد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/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کشت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دوبعدی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/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کشت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سه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بعدی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/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کشت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بیوراکتور</w:t>
            </w:r>
          </w:p>
          <w:p w:rsidR="007F3330" w:rsidRPr="00EF37F6" w:rsidRDefault="007F3330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سیستم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مدل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دارو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بیماری</w:t>
            </w:r>
          </w:p>
          <w:p w:rsidR="007F3330" w:rsidRPr="00EF37F6" w:rsidRDefault="007F3330" w:rsidP="00146CDB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ابزارهای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کبدی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زیست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مصنوعی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خارج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بدنی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 </w:t>
            </w:r>
          </w:p>
          <w:p w:rsidR="007F3330" w:rsidRPr="00EF37F6" w:rsidRDefault="007F3330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تکنولوژی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قابل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کاشت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برای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درمان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کبد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و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مدل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EF37F6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سازی</w:t>
            </w:r>
            <w:r w:rsidRPr="00EF37F6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.</w:t>
            </w:r>
          </w:p>
          <w:p w:rsidR="00F5251B" w:rsidRPr="00EF37F6" w:rsidRDefault="00F5251B" w:rsidP="00E03008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4" w:type="dxa"/>
          </w:tcPr>
          <w:p w:rsidR="00F5251B" w:rsidRPr="00EF37F6" w:rsidRDefault="0076321E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6321E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شناختی، عاطفی</w:t>
            </w:r>
          </w:p>
        </w:tc>
        <w:tc>
          <w:tcPr>
            <w:tcW w:w="1648" w:type="dxa"/>
          </w:tcPr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طراحی پرسش و پاسخ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 -بارش افکار </w:t>
            </w:r>
          </w:p>
          <w:p w:rsidR="00B75648" w:rsidRPr="00F1200B" w:rsidRDefault="00B75648" w:rsidP="00B75648">
            <w:pPr>
              <w:bidi/>
              <w:rPr>
                <w:rFonts w:cs="B Zar"/>
                <w:rtl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 xml:space="preserve">-آموزش ترکیبی </w:t>
            </w:r>
          </w:p>
          <w:p w:rsidR="00B75648" w:rsidRPr="00F1200B" w:rsidRDefault="00B75648" w:rsidP="00B75648">
            <w:pPr>
              <w:bidi/>
              <w:rPr>
                <w:rFonts w:cs="B Zar"/>
                <w:lang w:bidi="fa-IR"/>
              </w:rPr>
            </w:pPr>
            <w:r w:rsidRPr="00F1200B">
              <w:rPr>
                <w:rFonts w:cs="B Zar"/>
                <w:rtl/>
                <w:lang w:bidi="fa-IR"/>
              </w:rPr>
              <w:t>-سخنرانی فعال</w:t>
            </w:r>
          </w:p>
          <w:p w:rsidR="00F5251B" w:rsidRPr="00EF37F6" w:rsidRDefault="00F5251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5" w:type="dxa"/>
          </w:tcPr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مطالعه متون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>سرچ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 -یادگیری شفاهی و انتقال اطلاعات از طریق شنیدن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-نکته برداری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-انجام تکالیف </w:t>
            </w:r>
          </w:p>
          <w:p w:rsidR="00883C49" w:rsidRPr="00883C49" w:rsidRDefault="00883C49" w:rsidP="00883C49">
            <w:pPr>
              <w:bidi/>
              <w:rPr>
                <w:rFonts w:cs="B Zar"/>
                <w:rtl/>
                <w:lang w:bidi="fa-IR"/>
              </w:rPr>
            </w:pPr>
            <w:r w:rsidRPr="00883C49">
              <w:rPr>
                <w:rFonts w:cs="B Zar"/>
                <w:rtl/>
                <w:lang w:bidi="fa-IR"/>
              </w:rPr>
              <w:t xml:space="preserve">- خودآموزی </w:t>
            </w:r>
          </w:p>
          <w:p w:rsidR="00F5251B" w:rsidRPr="00EF37F6" w:rsidRDefault="00883C49" w:rsidP="00883C49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83C49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- مشارکت فعال در ارزشیابی آموزش</w:t>
            </w:r>
          </w:p>
        </w:tc>
        <w:tc>
          <w:tcPr>
            <w:tcW w:w="1753" w:type="dxa"/>
          </w:tcPr>
          <w:p w:rsidR="00F5251B" w:rsidRPr="00EF37F6" w:rsidRDefault="00F24624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F37F6"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  <w:t>کتاب اصول مهندسی بافت، ویرایش پنجم 2020، ویراستاران: رابرت لانزا، رابرت لنگر، جوزف پی واکانتی، آنتونی آتالا.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فصل های 39 و 40.</w:t>
            </w:r>
          </w:p>
        </w:tc>
        <w:tc>
          <w:tcPr>
            <w:tcW w:w="1545" w:type="dxa"/>
          </w:tcPr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:rsidR="001B5A8B" w:rsidRPr="000E390E" w:rsidRDefault="001B5A8B" w:rsidP="001B5A8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:rsidR="00F5251B" w:rsidRPr="00EF37F6" w:rsidRDefault="00F5251B" w:rsidP="00446855">
            <w:pPr>
              <w:pStyle w:val="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:rsidR="00AB5CFB" w:rsidRPr="00EF37F6" w:rsidRDefault="00AB5CFB" w:rsidP="00446855">
      <w:pPr>
        <w:pStyle w:val="Title"/>
        <w:jc w:val="both"/>
        <w:rPr>
          <w:rFonts w:cs="B Zar"/>
          <w:b w:val="0"/>
          <w:bCs w:val="0"/>
          <w:sz w:val="22"/>
          <w:szCs w:val="22"/>
          <w:rtl/>
          <w:lang w:bidi="fa-IR"/>
        </w:rPr>
      </w:pPr>
    </w:p>
    <w:sectPr w:rsidR="00AB5CFB" w:rsidRPr="00EF37F6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FC" w:rsidRDefault="008078FC" w:rsidP="002A1F89">
      <w:pPr>
        <w:spacing w:after="0" w:line="240" w:lineRule="auto"/>
      </w:pPr>
      <w:r>
        <w:separator/>
      </w:r>
    </w:p>
  </w:endnote>
  <w:endnote w:type="continuationSeparator" w:id="0">
    <w:p w:rsidR="008078FC" w:rsidRDefault="008078FC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FC" w:rsidRDefault="008078FC" w:rsidP="002A1F89">
      <w:pPr>
        <w:spacing w:after="0" w:line="240" w:lineRule="auto"/>
      </w:pPr>
      <w:r>
        <w:separator/>
      </w:r>
    </w:p>
  </w:footnote>
  <w:footnote w:type="continuationSeparator" w:id="0">
    <w:p w:rsidR="008078FC" w:rsidRDefault="008078FC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19" w:rsidRPr="00721188" w:rsidRDefault="004B671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  <w:lang w:bidi="fa-IR"/>
      </w:rPr>
      <w:drawing>
        <wp:anchor distT="0" distB="0" distL="114300" distR="114300" simplePos="0" relativeHeight="251659264" behindDoc="0" locked="0" layoutInCell="1" allowOverlap="1" wp14:anchorId="786673C7" wp14:editId="0D749C92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:rsidR="004B6719" w:rsidRPr="00721188" w:rsidRDefault="004B671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:rsidR="004B6719" w:rsidRDefault="004B671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225"/>
    <w:multiLevelType w:val="hybridMultilevel"/>
    <w:tmpl w:val="D73C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435D"/>
    <w:multiLevelType w:val="hybridMultilevel"/>
    <w:tmpl w:val="26EA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6D50"/>
    <w:multiLevelType w:val="hybridMultilevel"/>
    <w:tmpl w:val="DE38845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321616B"/>
    <w:multiLevelType w:val="hybridMultilevel"/>
    <w:tmpl w:val="1740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5C64"/>
    <w:multiLevelType w:val="hybridMultilevel"/>
    <w:tmpl w:val="6D68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47E72"/>
    <w:multiLevelType w:val="hybridMultilevel"/>
    <w:tmpl w:val="707E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17BD"/>
    <w:multiLevelType w:val="hybridMultilevel"/>
    <w:tmpl w:val="D89E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318AB"/>
    <w:multiLevelType w:val="hybridMultilevel"/>
    <w:tmpl w:val="38FA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A797C"/>
    <w:multiLevelType w:val="hybridMultilevel"/>
    <w:tmpl w:val="9988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D510E"/>
    <w:multiLevelType w:val="hybridMultilevel"/>
    <w:tmpl w:val="9DAA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46AE6"/>
    <w:multiLevelType w:val="hybridMultilevel"/>
    <w:tmpl w:val="85B2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86E00"/>
    <w:multiLevelType w:val="hybridMultilevel"/>
    <w:tmpl w:val="89CC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424C1"/>
    <w:multiLevelType w:val="hybridMultilevel"/>
    <w:tmpl w:val="90B8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4A3A"/>
    <w:multiLevelType w:val="hybridMultilevel"/>
    <w:tmpl w:val="9D2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C6BCF"/>
    <w:multiLevelType w:val="hybridMultilevel"/>
    <w:tmpl w:val="7BE0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736E5"/>
    <w:multiLevelType w:val="hybridMultilevel"/>
    <w:tmpl w:val="791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21EC5"/>
    <w:multiLevelType w:val="hybridMultilevel"/>
    <w:tmpl w:val="631E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64826"/>
    <w:multiLevelType w:val="hybridMultilevel"/>
    <w:tmpl w:val="4F9ED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4A5AC8"/>
    <w:multiLevelType w:val="hybridMultilevel"/>
    <w:tmpl w:val="F8EC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107A2"/>
    <w:multiLevelType w:val="hybridMultilevel"/>
    <w:tmpl w:val="1326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C49A8"/>
    <w:multiLevelType w:val="hybridMultilevel"/>
    <w:tmpl w:val="D82C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8184B"/>
    <w:multiLevelType w:val="hybridMultilevel"/>
    <w:tmpl w:val="6EDE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3"/>
  </w:num>
  <w:num w:numId="5">
    <w:abstractNumId w:val="18"/>
  </w:num>
  <w:num w:numId="6">
    <w:abstractNumId w:val="21"/>
  </w:num>
  <w:num w:numId="7">
    <w:abstractNumId w:val="6"/>
  </w:num>
  <w:num w:numId="8">
    <w:abstractNumId w:val="12"/>
  </w:num>
  <w:num w:numId="9">
    <w:abstractNumId w:val="0"/>
  </w:num>
  <w:num w:numId="10">
    <w:abstractNumId w:val="16"/>
  </w:num>
  <w:num w:numId="11">
    <w:abstractNumId w:val="7"/>
  </w:num>
  <w:num w:numId="12">
    <w:abstractNumId w:val="1"/>
  </w:num>
  <w:num w:numId="13">
    <w:abstractNumId w:val="11"/>
  </w:num>
  <w:num w:numId="14">
    <w:abstractNumId w:val="5"/>
  </w:num>
  <w:num w:numId="15">
    <w:abstractNumId w:val="10"/>
  </w:num>
  <w:num w:numId="16">
    <w:abstractNumId w:val="19"/>
  </w:num>
  <w:num w:numId="17">
    <w:abstractNumId w:val="14"/>
  </w:num>
  <w:num w:numId="18">
    <w:abstractNumId w:val="13"/>
  </w:num>
  <w:num w:numId="19">
    <w:abstractNumId w:val="4"/>
  </w:num>
  <w:num w:numId="20">
    <w:abstractNumId w:val="2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xMLQ0Mre0tDAyMbVU0lEKTi0uzszPAykwrwUAaFnWHywAAAA="/>
  </w:docVars>
  <w:rsids>
    <w:rsidRoot w:val="00AB5CFB"/>
    <w:rsid w:val="00030AA0"/>
    <w:rsid w:val="00030ADB"/>
    <w:rsid w:val="000755EB"/>
    <w:rsid w:val="000A0219"/>
    <w:rsid w:val="000B4049"/>
    <w:rsid w:val="000C7385"/>
    <w:rsid w:val="000D2CAB"/>
    <w:rsid w:val="000D441E"/>
    <w:rsid w:val="000E6C09"/>
    <w:rsid w:val="00106A43"/>
    <w:rsid w:val="00115D57"/>
    <w:rsid w:val="00146CDB"/>
    <w:rsid w:val="001512B5"/>
    <w:rsid w:val="00153368"/>
    <w:rsid w:val="0015600F"/>
    <w:rsid w:val="0017508F"/>
    <w:rsid w:val="00176627"/>
    <w:rsid w:val="001837C9"/>
    <w:rsid w:val="001948E6"/>
    <w:rsid w:val="001A4C9D"/>
    <w:rsid w:val="001B5A8B"/>
    <w:rsid w:val="001B6C0A"/>
    <w:rsid w:val="001C6B04"/>
    <w:rsid w:val="0020768B"/>
    <w:rsid w:val="00225171"/>
    <w:rsid w:val="00225BE6"/>
    <w:rsid w:val="002836C4"/>
    <w:rsid w:val="002A1F89"/>
    <w:rsid w:val="002C7BF5"/>
    <w:rsid w:val="002E16B2"/>
    <w:rsid w:val="00304D69"/>
    <w:rsid w:val="003477A2"/>
    <w:rsid w:val="00394371"/>
    <w:rsid w:val="003A4123"/>
    <w:rsid w:val="003F76D3"/>
    <w:rsid w:val="004310FB"/>
    <w:rsid w:val="00446855"/>
    <w:rsid w:val="00446A5E"/>
    <w:rsid w:val="00473284"/>
    <w:rsid w:val="004755E9"/>
    <w:rsid w:val="00486F8F"/>
    <w:rsid w:val="004B6719"/>
    <w:rsid w:val="005124F7"/>
    <w:rsid w:val="00537FDE"/>
    <w:rsid w:val="00544740"/>
    <w:rsid w:val="0055166C"/>
    <w:rsid w:val="00572B1C"/>
    <w:rsid w:val="00575DFD"/>
    <w:rsid w:val="005A1720"/>
    <w:rsid w:val="005A47C4"/>
    <w:rsid w:val="005D0627"/>
    <w:rsid w:val="005D2E5F"/>
    <w:rsid w:val="00615FF7"/>
    <w:rsid w:val="00624707"/>
    <w:rsid w:val="00627F8A"/>
    <w:rsid w:val="0063054A"/>
    <w:rsid w:val="00635186"/>
    <w:rsid w:val="00637148"/>
    <w:rsid w:val="006438D9"/>
    <w:rsid w:val="00644584"/>
    <w:rsid w:val="00645A1E"/>
    <w:rsid w:val="0066407A"/>
    <w:rsid w:val="00666407"/>
    <w:rsid w:val="00677D45"/>
    <w:rsid w:val="006C5BAC"/>
    <w:rsid w:val="006D7EAB"/>
    <w:rsid w:val="006E1046"/>
    <w:rsid w:val="006F4AF6"/>
    <w:rsid w:val="006F6935"/>
    <w:rsid w:val="00700173"/>
    <w:rsid w:val="007065FD"/>
    <w:rsid w:val="00717B3A"/>
    <w:rsid w:val="0076321E"/>
    <w:rsid w:val="00765263"/>
    <w:rsid w:val="00774855"/>
    <w:rsid w:val="007807D5"/>
    <w:rsid w:val="007A210F"/>
    <w:rsid w:val="007A3364"/>
    <w:rsid w:val="007A72F1"/>
    <w:rsid w:val="007F3330"/>
    <w:rsid w:val="00806F9E"/>
    <w:rsid w:val="008078FC"/>
    <w:rsid w:val="00883C49"/>
    <w:rsid w:val="00884694"/>
    <w:rsid w:val="00884793"/>
    <w:rsid w:val="008D1860"/>
    <w:rsid w:val="008E115D"/>
    <w:rsid w:val="008F2119"/>
    <w:rsid w:val="00921C96"/>
    <w:rsid w:val="0092665A"/>
    <w:rsid w:val="00965E46"/>
    <w:rsid w:val="0096658B"/>
    <w:rsid w:val="00980AAB"/>
    <w:rsid w:val="00995CAB"/>
    <w:rsid w:val="00997095"/>
    <w:rsid w:val="009F0C15"/>
    <w:rsid w:val="009F2BA4"/>
    <w:rsid w:val="009F3AC7"/>
    <w:rsid w:val="00A00FFA"/>
    <w:rsid w:val="00A4681F"/>
    <w:rsid w:val="00A6179F"/>
    <w:rsid w:val="00A67544"/>
    <w:rsid w:val="00A7057A"/>
    <w:rsid w:val="00A8472D"/>
    <w:rsid w:val="00A84FDA"/>
    <w:rsid w:val="00A87577"/>
    <w:rsid w:val="00AB5CFB"/>
    <w:rsid w:val="00B60A1E"/>
    <w:rsid w:val="00B75648"/>
    <w:rsid w:val="00B8246F"/>
    <w:rsid w:val="00BB4FEB"/>
    <w:rsid w:val="00BC5093"/>
    <w:rsid w:val="00BC77BB"/>
    <w:rsid w:val="00BD2598"/>
    <w:rsid w:val="00BD412E"/>
    <w:rsid w:val="00BD415E"/>
    <w:rsid w:val="00C068EC"/>
    <w:rsid w:val="00C20025"/>
    <w:rsid w:val="00C4205B"/>
    <w:rsid w:val="00C71A9C"/>
    <w:rsid w:val="00CA57F0"/>
    <w:rsid w:val="00D176B6"/>
    <w:rsid w:val="00D329B6"/>
    <w:rsid w:val="00D43812"/>
    <w:rsid w:val="00D721E0"/>
    <w:rsid w:val="00D7268B"/>
    <w:rsid w:val="00D87C6A"/>
    <w:rsid w:val="00D93BBA"/>
    <w:rsid w:val="00DC3FB5"/>
    <w:rsid w:val="00DF056F"/>
    <w:rsid w:val="00E03008"/>
    <w:rsid w:val="00E04A5B"/>
    <w:rsid w:val="00E560C9"/>
    <w:rsid w:val="00E63295"/>
    <w:rsid w:val="00E67A5A"/>
    <w:rsid w:val="00E73B94"/>
    <w:rsid w:val="00E77708"/>
    <w:rsid w:val="00E84281"/>
    <w:rsid w:val="00E852BC"/>
    <w:rsid w:val="00EB14B3"/>
    <w:rsid w:val="00EC3BAC"/>
    <w:rsid w:val="00EF09E8"/>
    <w:rsid w:val="00EF37F6"/>
    <w:rsid w:val="00EF7411"/>
    <w:rsid w:val="00F0684B"/>
    <w:rsid w:val="00F13E5B"/>
    <w:rsid w:val="00F244BA"/>
    <w:rsid w:val="00F24624"/>
    <w:rsid w:val="00F5251B"/>
    <w:rsid w:val="00F60958"/>
    <w:rsid w:val="00F7619D"/>
    <w:rsid w:val="00F83E0C"/>
    <w:rsid w:val="00F854B6"/>
    <w:rsid w:val="00F8642B"/>
    <w:rsid w:val="00FC02D6"/>
    <w:rsid w:val="00FD2748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96658B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717B3A"/>
    <w:pPr>
      <w:bidi/>
      <w:spacing w:line="240" w:lineRule="auto"/>
    </w:pPr>
    <w:rPr>
      <w:rFonts w:ascii="Calibri" w:hAnsi="Calibri"/>
      <w:noProof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717B3A"/>
    <w:rPr>
      <w:rFonts w:ascii="Calibri" w:hAnsi="Calibri"/>
      <w:noProof/>
      <w:lang w:bidi="fa-IR"/>
    </w:rPr>
  </w:style>
  <w:style w:type="character" w:customStyle="1" w:styleId="fontstyle01">
    <w:name w:val="fontstyle01"/>
    <w:basedOn w:val="DefaultParagraphFont"/>
    <w:rsid w:val="00C4205B"/>
    <w:rPr>
      <w:rFonts w:cs="B Zar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10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Saeed PC</cp:lastModifiedBy>
  <cp:revision>172</cp:revision>
  <dcterms:created xsi:type="dcterms:W3CDTF">2023-07-27T15:15:00Z</dcterms:created>
  <dcterms:modified xsi:type="dcterms:W3CDTF">2024-09-16T08:27:00Z</dcterms:modified>
</cp:coreProperties>
</file>